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EFD" w:rsidRPr="00A610CE"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bookmarkStart w:id="0" w:name="_GoBack"/>
      <w:bookmarkEnd w:id="0"/>
      <w:r w:rsidRPr="00A610CE">
        <w:rPr>
          <w:rFonts w:ascii="Times New Roman" w:eastAsiaTheme="minorEastAsia" w:hAnsi="Times New Roman" w:cs="Times New Roman"/>
          <w:b/>
          <w:color w:val="385623" w:themeColor="accent6" w:themeShade="80"/>
          <w:sz w:val="24"/>
          <w:szCs w:val="24"/>
        </w:rPr>
        <w:t xml:space="preserve">Admission Policy of </w:t>
      </w:r>
      <w:r w:rsidR="001A7DD1" w:rsidRPr="00A610CE">
        <w:rPr>
          <w:rFonts w:ascii="Times New Roman" w:eastAsiaTheme="minorEastAsia" w:hAnsi="Times New Roman" w:cs="Times New Roman"/>
          <w:b/>
          <w:color w:val="385623" w:themeColor="accent6" w:themeShade="80"/>
          <w:sz w:val="24"/>
          <w:szCs w:val="24"/>
        </w:rPr>
        <w:t>Nicker National School</w:t>
      </w:r>
    </w:p>
    <w:p w:rsidR="00987EFD" w:rsidRPr="00A610CE" w:rsidRDefault="00987EFD" w:rsidP="00864A8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imes New Roman" w:eastAsiaTheme="minorEastAsia" w:hAnsi="Times New Roman" w:cs="Times New Roman"/>
          <w:b/>
          <w:color w:val="385623" w:themeColor="accent6" w:themeShade="80"/>
          <w:sz w:val="24"/>
          <w:szCs w:val="24"/>
        </w:rPr>
      </w:pPr>
    </w:p>
    <w:p w:rsidR="00987EFD" w:rsidRPr="00A610C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School Address:</w:t>
      </w:r>
      <w:r w:rsidR="001A7DD1" w:rsidRPr="00A610CE">
        <w:rPr>
          <w:rFonts w:ascii="Times New Roman" w:eastAsiaTheme="minorEastAsia" w:hAnsi="Times New Roman" w:cs="Times New Roman"/>
          <w:b/>
          <w:color w:val="385623" w:themeColor="accent6" w:themeShade="80"/>
          <w:sz w:val="24"/>
          <w:szCs w:val="24"/>
        </w:rPr>
        <w:t xml:space="preserve"> Pallasgreen, Co. Limerick, V94 XF84</w:t>
      </w:r>
    </w:p>
    <w:p w:rsidR="00987EFD" w:rsidRPr="00A610C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p>
    <w:p w:rsidR="00987EFD" w:rsidRPr="00A610C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Roll number:</w:t>
      </w:r>
      <w:r w:rsidR="001A7DD1" w:rsidRPr="00A610CE">
        <w:rPr>
          <w:rFonts w:ascii="Times New Roman" w:eastAsiaTheme="minorEastAsia" w:hAnsi="Times New Roman" w:cs="Times New Roman"/>
          <w:b/>
          <w:color w:val="385623" w:themeColor="accent6" w:themeShade="80"/>
          <w:sz w:val="24"/>
          <w:szCs w:val="24"/>
        </w:rPr>
        <w:t xml:space="preserve"> 14231V</w:t>
      </w:r>
    </w:p>
    <w:p w:rsidR="00987EFD" w:rsidRPr="00A610C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p>
    <w:p w:rsidR="00987EFD" w:rsidRPr="00A610C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School Patron</w:t>
      </w:r>
      <w:r w:rsidR="002604F2" w:rsidRPr="00A610CE">
        <w:rPr>
          <w:rFonts w:ascii="Times New Roman" w:eastAsiaTheme="minorEastAsia" w:hAnsi="Times New Roman" w:cs="Times New Roman"/>
          <w:b/>
          <w:color w:val="385623" w:themeColor="accent6" w:themeShade="80"/>
          <w:sz w:val="24"/>
          <w:szCs w:val="24"/>
        </w:rPr>
        <w:t>/s</w:t>
      </w:r>
      <w:r w:rsidRPr="00A610CE">
        <w:rPr>
          <w:rFonts w:ascii="Times New Roman" w:eastAsiaTheme="minorEastAsia" w:hAnsi="Times New Roman" w:cs="Times New Roman"/>
          <w:b/>
          <w:color w:val="385623" w:themeColor="accent6" w:themeShade="80"/>
          <w:sz w:val="24"/>
          <w:szCs w:val="24"/>
        </w:rPr>
        <w:t>:</w:t>
      </w:r>
      <w:r w:rsidR="001A7DD1" w:rsidRPr="00A610CE">
        <w:rPr>
          <w:rFonts w:ascii="Times New Roman" w:eastAsiaTheme="minorEastAsia" w:hAnsi="Times New Roman" w:cs="Times New Roman"/>
          <w:b/>
          <w:color w:val="385623" w:themeColor="accent6" w:themeShade="80"/>
          <w:sz w:val="24"/>
          <w:szCs w:val="24"/>
        </w:rPr>
        <w:t xml:space="preserve"> Board of Management, Nicker National School</w:t>
      </w:r>
    </w:p>
    <w:p w:rsidR="00987EFD" w:rsidRPr="00A610C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imes New Roman" w:eastAsiaTheme="minorEastAsia" w:hAnsi="Times New Roman" w:cs="Times New Roman"/>
          <w:b/>
          <w:color w:val="385623" w:themeColor="accent6" w:themeShade="80"/>
          <w:sz w:val="24"/>
          <w:szCs w:val="24"/>
        </w:rPr>
      </w:pPr>
    </w:p>
    <w:p w:rsidR="00987EFD" w:rsidRPr="00A610CE" w:rsidRDefault="00987EFD" w:rsidP="00864A8A">
      <w:pPr>
        <w:spacing w:after="0" w:line="240" w:lineRule="auto"/>
        <w:jc w:val="both"/>
        <w:rPr>
          <w:rFonts w:ascii="Times New Roman" w:eastAsiaTheme="minorEastAsia" w:hAnsi="Times New Roman" w:cs="Times New Roman"/>
          <w:b/>
          <w:color w:val="385623" w:themeColor="accent6" w:themeShade="80"/>
          <w:sz w:val="24"/>
          <w:szCs w:val="24"/>
        </w:rPr>
      </w:pPr>
    </w:p>
    <w:p w:rsidR="002B7446" w:rsidRPr="00A610CE" w:rsidRDefault="002B74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 xml:space="preserve">Introduction </w:t>
      </w:r>
    </w:p>
    <w:p w:rsidR="002B7446" w:rsidRPr="00A610CE" w:rsidRDefault="002B7446" w:rsidP="00762B44">
      <w:pPr>
        <w:spacing w:after="0" w:line="240" w:lineRule="auto"/>
        <w:jc w:val="both"/>
        <w:rPr>
          <w:rFonts w:ascii="Times New Roman" w:eastAsiaTheme="minorEastAsia" w:hAnsi="Times New Roman" w:cs="Times New Roman"/>
          <w:sz w:val="24"/>
          <w:szCs w:val="24"/>
        </w:rPr>
      </w:pPr>
    </w:p>
    <w:p w:rsidR="00BB6BF4" w:rsidRPr="00A610CE" w:rsidRDefault="002B7446" w:rsidP="00567B36">
      <w:pPr>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This Admission Policy complies with the requirements of the Education Act 1998, the Education </w:t>
      </w:r>
      <w:r w:rsidR="00914167" w:rsidRPr="00A610CE">
        <w:rPr>
          <w:rFonts w:ascii="Times New Roman" w:eastAsiaTheme="minorEastAsia" w:hAnsi="Times New Roman" w:cs="Times New Roman"/>
          <w:sz w:val="24"/>
          <w:szCs w:val="24"/>
        </w:rPr>
        <w:t>(Admission to Schools) Act 2018</w:t>
      </w:r>
      <w:r w:rsidRPr="00A610CE">
        <w:rPr>
          <w:rFonts w:ascii="Times New Roman" w:eastAsiaTheme="minorEastAsia" w:hAnsi="Times New Roman" w:cs="Times New Roman"/>
          <w:sz w:val="24"/>
          <w:szCs w:val="24"/>
        </w:rPr>
        <w:t xml:space="preserve"> and the Equal Status Act 2000. In drafting this policy, the board of management of the school has consulted with school staff, the school patron and with parents of children attending the school.</w:t>
      </w:r>
    </w:p>
    <w:p w:rsidR="002B7446" w:rsidRPr="00A610CE" w:rsidRDefault="002B7446" w:rsidP="00567B36">
      <w:pPr>
        <w:spacing w:after="0" w:line="240" w:lineRule="auto"/>
        <w:rPr>
          <w:rFonts w:ascii="Times New Roman" w:eastAsiaTheme="minorEastAsia" w:hAnsi="Times New Roman" w:cs="Times New Roman"/>
          <w:sz w:val="24"/>
          <w:szCs w:val="24"/>
        </w:rPr>
      </w:pPr>
    </w:p>
    <w:p w:rsidR="002B7446" w:rsidRPr="00A610CE" w:rsidRDefault="002B7446" w:rsidP="00567B36">
      <w:pPr>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The policy was approved by the school patron on </w:t>
      </w:r>
      <w:r w:rsidR="005242ED" w:rsidRPr="00A610CE">
        <w:rPr>
          <w:rFonts w:ascii="Times New Roman" w:eastAsiaTheme="minorEastAsia" w:hAnsi="Times New Roman" w:cs="Times New Roman"/>
          <w:sz w:val="24"/>
          <w:szCs w:val="24"/>
        </w:rPr>
        <w:t>_______</w:t>
      </w:r>
      <w:r w:rsidR="001A7DD1" w:rsidRPr="00A610CE">
        <w:rPr>
          <w:rFonts w:ascii="Times New Roman" w:eastAsiaTheme="minorEastAsia" w:hAnsi="Times New Roman" w:cs="Times New Roman"/>
          <w:sz w:val="24"/>
          <w:szCs w:val="24"/>
        </w:rPr>
        <w:t xml:space="preserve"> 2020</w:t>
      </w:r>
      <w:r w:rsidRPr="00A610CE">
        <w:rPr>
          <w:rFonts w:ascii="Times New Roman" w:eastAsiaTheme="minorEastAsia" w:hAnsi="Times New Roman" w:cs="Times New Roman"/>
          <w:sz w:val="24"/>
          <w:szCs w:val="24"/>
        </w:rPr>
        <w:t>.  It is published on the school’s website and will be made available in hardcopy</w:t>
      </w:r>
      <w:r w:rsidR="00914167" w:rsidRPr="00A610CE">
        <w:rPr>
          <w:rFonts w:ascii="Times New Roman" w:eastAsiaTheme="minorEastAsia" w:hAnsi="Times New Roman" w:cs="Times New Roman"/>
          <w:sz w:val="24"/>
          <w:szCs w:val="24"/>
        </w:rPr>
        <w:t>,</w:t>
      </w:r>
      <w:r w:rsidRPr="00A610CE">
        <w:rPr>
          <w:rFonts w:ascii="Times New Roman" w:eastAsiaTheme="minorEastAsia" w:hAnsi="Times New Roman" w:cs="Times New Roman"/>
          <w:sz w:val="24"/>
          <w:szCs w:val="24"/>
        </w:rPr>
        <w:t xml:space="preserve"> on request</w:t>
      </w:r>
      <w:r w:rsidR="00914167" w:rsidRPr="00A610CE">
        <w:rPr>
          <w:rFonts w:ascii="Times New Roman" w:eastAsiaTheme="minorEastAsia" w:hAnsi="Times New Roman" w:cs="Times New Roman"/>
          <w:sz w:val="24"/>
          <w:szCs w:val="24"/>
        </w:rPr>
        <w:t>,</w:t>
      </w:r>
      <w:r w:rsidRPr="00A610CE">
        <w:rPr>
          <w:rFonts w:ascii="Times New Roman" w:eastAsiaTheme="minorEastAsia" w:hAnsi="Times New Roman" w:cs="Times New Roman"/>
          <w:sz w:val="24"/>
          <w:szCs w:val="24"/>
        </w:rPr>
        <w:t xml:space="preserve"> to any person who requests it.</w:t>
      </w:r>
    </w:p>
    <w:p w:rsidR="00567B36" w:rsidRPr="00A610CE" w:rsidRDefault="00567B36" w:rsidP="00567B36">
      <w:pPr>
        <w:spacing w:after="0" w:line="240" w:lineRule="auto"/>
        <w:rPr>
          <w:rFonts w:ascii="Times New Roman" w:eastAsiaTheme="minorEastAsia" w:hAnsi="Times New Roman" w:cs="Times New Roman"/>
          <w:sz w:val="24"/>
          <w:szCs w:val="24"/>
        </w:rPr>
      </w:pPr>
    </w:p>
    <w:p w:rsidR="00987EFD" w:rsidRPr="00A610CE" w:rsidRDefault="00567B36" w:rsidP="00567B36">
      <w:pPr>
        <w:rPr>
          <w:rFonts w:ascii="Times New Roman" w:hAnsi="Times New Roman" w:cs="Times New Roman"/>
          <w:sz w:val="24"/>
          <w:szCs w:val="24"/>
        </w:rPr>
      </w:pPr>
      <w:r w:rsidRPr="00A610CE">
        <w:rPr>
          <w:rFonts w:ascii="Times New Roman" w:hAnsi="Times New Roman" w:cs="Times New Roman"/>
          <w:sz w:val="24"/>
          <w:szCs w:val="24"/>
        </w:rPr>
        <w:t xml:space="preserve">The relevant dates and timelines for </w:t>
      </w:r>
      <w:r w:rsidR="001A7DD1" w:rsidRPr="00A610CE">
        <w:rPr>
          <w:rFonts w:ascii="Times New Roman" w:hAnsi="Times New Roman" w:cs="Times New Roman"/>
          <w:sz w:val="24"/>
          <w:szCs w:val="24"/>
        </w:rPr>
        <w:t>Nicker National School</w:t>
      </w:r>
      <w:r w:rsidRPr="00A610CE">
        <w:rPr>
          <w:rFonts w:ascii="Times New Roman" w:hAnsi="Times New Roman" w:cs="Times New Roman"/>
          <w:sz w:val="24"/>
          <w:szCs w:val="24"/>
        </w:rPr>
        <w:t xml:space="preserve"> admission process are set out in the school’s </w:t>
      </w:r>
      <w:r w:rsidR="00D3482E" w:rsidRPr="00A610CE">
        <w:rPr>
          <w:rFonts w:ascii="Times New Roman" w:hAnsi="Times New Roman" w:cs="Times New Roman"/>
          <w:sz w:val="24"/>
          <w:szCs w:val="24"/>
        </w:rPr>
        <w:t>a</w:t>
      </w:r>
      <w:r w:rsidRPr="00A610CE">
        <w:rPr>
          <w:rFonts w:ascii="Times New Roman" w:hAnsi="Times New Roman" w:cs="Times New Roman"/>
          <w:sz w:val="24"/>
          <w:szCs w:val="24"/>
        </w:rPr>
        <w:t xml:space="preserve">nnual </w:t>
      </w:r>
      <w:r w:rsidR="00D3482E" w:rsidRPr="00A610CE">
        <w:rPr>
          <w:rFonts w:ascii="Times New Roman" w:hAnsi="Times New Roman" w:cs="Times New Roman"/>
          <w:sz w:val="24"/>
          <w:szCs w:val="24"/>
        </w:rPr>
        <w:t>a</w:t>
      </w:r>
      <w:r w:rsidRPr="00A610CE">
        <w:rPr>
          <w:rFonts w:ascii="Times New Roman" w:hAnsi="Times New Roman" w:cs="Times New Roman"/>
          <w:sz w:val="24"/>
          <w:szCs w:val="24"/>
        </w:rPr>
        <w:t xml:space="preserve">dmission </w:t>
      </w:r>
      <w:r w:rsidR="00D3482E" w:rsidRPr="00A610CE">
        <w:rPr>
          <w:rFonts w:ascii="Times New Roman" w:hAnsi="Times New Roman" w:cs="Times New Roman"/>
          <w:sz w:val="24"/>
          <w:szCs w:val="24"/>
        </w:rPr>
        <w:t>n</w:t>
      </w:r>
      <w:r w:rsidRPr="00A610CE">
        <w:rPr>
          <w:rFonts w:ascii="Times New Roman" w:hAnsi="Times New Roman" w:cs="Times New Roman"/>
          <w:sz w:val="24"/>
          <w:szCs w:val="24"/>
        </w:rPr>
        <w:t>otice which</w:t>
      </w:r>
      <w:r w:rsidR="00764262" w:rsidRPr="00A610CE">
        <w:rPr>
          <w:rFonts w:ascii="Times New Roman" w:hAnsi="Times New Roman" w:cs="Times New Roman"/>
          <w:sz w:val="24"/>
          <w:szCs w:val="24"/>
        </w:rPr>
        <w:t xml:space="preserve"> is</w:t>
      </w:r>
      <w:r w:rsidRPr="00A610CE">
        <w:rPr>
          <w:rFonts w:ascii="Times New Roman" w:hAnsi="Times New Roman" w:cs="Times New Roman"/>
          <w:sz w:val="24"/>
          <w:szCs w:val="24"/>
        </w:rPr>
        <w:t xml:space="preserve"> published annually on the school’s website </w:t>
      </w:r>
      <w:r w:rsidR="00A26514" w:rsidRPr="00A610CE">
        <w:rPr>
          <w:rFonts w:ascii="Times New Roman" w:hAnsi="Times New Roman" w:cs="Times New Roman"/>
          <w:sz w:val="24"/>
          <w:szCs w:val="24"/>
        </w:rPr>
        <w:t xml:space="preserve">at least one week </w:t>
      </w:r>
      <w:r w:rsidRPr="00A610CE">
        <w:rPr>
          <w:rFonts w:ascii="Times New Roman" w:hAnsi="Times New Roman" w:cs="Times New Roman"/>
          <w:sz w:val="24"/>
          <w:szCs w:val="24"/>
        </w:rPr>
        <w:t>before the commencement of the admission process for the school year concerned.</w:t>
      </w:r>
    </w:p>
    <w:p w:rsidR="00E96AF6" w:rsidRPr="00A610CE" w:rsidRDefault="00E96AF6" w:rsidP="00E96AF6">
      <w:pPr>
        <w:rPr>
          <w:rFonts w:ascii="Times New Roman" w:hAnsi="Times New Roman" w:cs="Times New Roman"/>
          <w:sz w:val="24"/>
          <w:szCs w:val="24"/>
        </w:rPr>
      </w:pPr>
      <w:r w:rsidRPr="00A610CE">
        <w:rPr>
          <w:rFonts w:ascii="Times New Roman" w:hAnsi="Times New Roman" w:cs="Times New Roman"/>
          <w:sz w:val="24"/>
          <w:szCs w:val="24"/>
        </w:rPr>
        <w:t xml:space="preserve">This policy must be read in conjunction with the </w:t>
      </w:r>
      <w:r w:rsidR="00CB473E" w:rsidRPr="00A610CE">
        <w:rPr>
          <w:rFonts w:ascii="Times New Roman" w:hAnsi="Times New Roman" w:cs="Times New Roman"/>
          <w:sz w:val="24"/>
          <w:szCs w:val="24"/>
        </w:rPr>
        <w:t>a</w:t>
      </w:r>
      <w:r w:rsidRPr="00A610CE">
        <w:rPr>
          <w:rFonts w:ascii="Times New Roman" w:hAnsi="Times New Roman" w:cs="Times New Roman"/>
          <w:sz w:val="24"/>
          <w:szCs w:val="24"/>
        </w:rPr>
        <w:t xml:space="preserve">nnual </w:t>
      </w:r>
      <w:r w:rsidR="00CB473E" w:rsidRPr="00A610CE">
        <w:rPr>
          <w:rFonts w:ascii="Times New Roman" w:hAnsi="Times New Roman" w:cs="Times New Roman"/>
          <w:sz w:val="24"/>
          <w:szCs w:val="24"/>
        </w:rPr>
        <w:t>a</w:t>
      </w:r>
      <w:r w:rsidRPr="00A610CE">
        <w:rPr>
          <w:rFonts w:ascii="Times New Roman" w:hAnsi="Times New Roman" w:cs="Times New Roman"/>
          <w:sz w:val="24"/>
          <w:szCs w:val="24"/>
        </w:rPr>
        <w:t>dmission notice for the school year concerned.</w:t>
      </w:r>
    </w:p>
    <w:p w:rsidR="00E96AF6" w:rsidRPr="00A610CE" w:rsidRDefault="00E96AF6" w:rsidP="00E96AF6">
      <w:pPr>
        <w:spacing w:after="0" w:line="240" w:lineRule="auto"/>
        <w:rPr>
          <w:rFonts w:ascii="Times New Roman" w:eastAsiaTheme="minorEastAsia" w:hAnsi="Times New Roman" w:cs="Times New Roman"/>
          <w:sz w:val="24"/>
          <w:szCs w:val="24"/>
        </w:rPr>
      </w:pPr>
      <w:r w:rsidRPr="00A610CE">
        <w:rPr>
          <w:rFonts w:ascii="Times New Roman" w:hAnsi="Times New Roman" w:cs="Times New Roman"/>
          <w:sz w:val="24"/>
          <w:szCs w:val="24"/>
        </w:rPr>
        <w:t xml:space="preserve">The application form for admission </w:t>
      </w:r>
      <w:r w:rsidRPr="00A610CE">
        <w:rPr>
          <w:rFonts w:ascii="Times New Roman" w:eastAsiaTheme="minorEastAsia" w:hAnsi="Times New Roman" w:cs="Times New Roman"/>
          <w:sz w:val="24"/>
          <w:szCs w:val="24"/>
        </w:rPr>
        <w:t>is published on the school’s website and will be made available in hardcopy on request to any person who requests it.</w:t>
      </w:r>
    </w:p>
    <w:p w:rsidR="002B7446" w:rsidRPr="00A610CE" w:rsidRDefault="002B7446" w:rsidP="00762B44">
      <w:pPr>
        <w:spacing w:after="0" w:line="240" w:lineRule="auto"/>
        <w:jc w:val="both"/>
        <w:rPr>
          <w:rFonts w:ascii="Times New Roman" w:eastAsiaTheme="minorEastAsia" w:hAnsi="Times New Roman" w:cs="Times New Roman"/>
          <w:sz w:val="24"/>
          <w:szCs w:val="24"/>
        </w:rPr>
      </w:pPr>
    </w:p>
    <w:p w:rsidR="002B7446" w:rsidRPr="00A610CE" w:rsidRDefault="006419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Characteristic spirit and general objectives of the school</w:t>
      </w:r>
    </w:p>
    <w:p w:rsidR="002C37C9" w:rsidRPr="00A610CE" w:rsidRDefault="002C37C9" w:rsidP="005A42B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E"/>
        </w:rPr>
      </w:pPr>
      <w:r w:rsidRPr="00A610CE">
        <w:rPr>
          <w:rFonts w:ascii="Times New Roman" w:eastAsia="Times New Roman" w:hAnsi="Times New Roman" w:cs="Times New Roman"/>
          <w:color w:val="000000"/>
          <w:sz w:val="24"/>
          <w:szCs w:val="24"/>
          <w:lang w:eastAsia="en-IE"/>
        </w:rPr>
        <w:t>Nicker National School is a Roman Catholic, Co-Educational</w:t>
      </w:r>
      <w:r w:rsidR="0087319E" w:rsidRPr="00A610CE">
        <w:rPr>
          <w:rFonts w:ascii="Times New Roman" w:eastAsia="Times New Roman" w:hAnsi="Times New Roman" w:cs="Times New Roman"/>
          <w:color w:val="000000"/>
          <w:sz w:val="24"/>
          <w:szCs w:val="24"/>
          <w:lang w:eastAsia="en-IE"/>
        </w:rPr>
        <w:t xml:space="preserve">, Primary school, situated </w:t>
      </w:r>
      <w:r w:rsidRPr="00A610CE">
        <w:rPr>
          <w:rFonts w:ascii="Times New Roman" w:eastAsia="Times New Roman" w:hAnsi="Times New Roman" w:cs="Times New Roman"/>
          <w:color w:val="000000"/>
          <w:sz w:val="24"/>
          <w:szCs w:val="24"/>
          <w:lang w:eastAsia="en-IE"/>
        </w:rPr>
        <w:t>outside the village of Pallasgreen, Co. Limerick. As such, our school aims at promoting the full and harmonious developm</w:t>
      </w:r>
      <w:r w:rsidR="0087319E" w:rsidRPr="00A610CE">
        <w:rPr>
          <w:rFonts w:ascii="Times New Roman" w:eastAsia="Times New Roman" w:hAnsi="Times New Roman" w:cs="Times New Roman"/>
          <w:color w:val="000000"/>
          <w:sz w:val="24"/>
          <w:szCs w:val="24"/>
          <w:lang w:eastAsia="en-IE"/>
        </w:rPr>
        <w:t>ent of all aspects of the pupil,</w:t>
      </w:r>
      <w:r w:rsidRPr="00A610CE">
        <w:rPr>
          <w:rFonts w:ascii="Times New Roman" w:eastAsia="Times New Roman" w:hAnsi="Times New Roman" w:cs="Times New Roman"/>
          <w:color w:val="000000"/>
          <w:sz w:val="24"/>
          <w:szCs w:val="24"/>
          <w:lang w:eastAsia="en-IE"/>
        </w:rPr>
        <w:t> intellectual, physical, cultural, moral and spiritual, including a living relationship with God and with other people.</w:t>
      </w:r>
    </w:p>
    <w:p w:rsidR="002C37C9" w:rsidRPr="00A610CE" w:rsidRDefault="00107AF3" w:rsidP="005A42B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E"/>
        </w:rPr>
      </w:pPr>
      <w:r w:rsidRPr="00A610CE">
        <w:rPr>
          <w:rFonts w:ascii="Times New Roman" w:eastAsia="Times New Roman" w:hAnsi="Times New Roman" w:cs="Times New Roman"/>
          <w:color w:val="000000"/>
          <w:sz w:val="24"/>
          <w:szCs w:val="24"/>
          <w:lang w:eastAsia="en-IE"/>
        </w:rPr>
        <w:t xml:space="preserve">Nicker National School is a </w:t>
      </w:r>
      <w:r w:rsidR="002C37C9" w:rsidRPr="00A610CE">
        <w:rPr>
          <w:rFonts w:ascii="Times New Roman" w:eastAsia="Times New Roman" w:hAnsi="Times New Roman" w:cs="Times New Roman"/>
          <w:color w:val="000000"/>
          <w:sz w:val="24"/>
          <w:szCs w:val="24"/>
          <w:lang w:eastAsia="en-IE"/>
        </w:rPr>
        <w:t xml:space="preserve">Catholic School </w:t>
      </w:r>
      <w:r w:rsidRPr="00A610CE">
        <w:rPr>
          <w:rFonts w:ascii="Times New Roman" w:eastAsia="Times New Roman" w:hAnsi="Times New Roman" w:cs="Times New Roman"/>
          <w:color w:val="000000"/>
          <w:sz w:val="24"/>
          <w:szCs w:val="24"/>
          <w:lang w:eastAsia="en-IE"/>
        </w:rPr>
        <w:t xml:space="preserve">which </w:t>
      </w:r>
      <w:r w:rsidR="002C37C9" w:rsidRPr="00A610CE">
        <w:rPr>
          <w:rFonts w:ascii="Times New Roman" w:eastAsia="Times New Roman" w:hAnsi="Times New Roman" w:cs="Times New Roman"/>
          <w:color w:val="000000"/>
          <w:sz w:val="24"/>
          <w:szCs w:val="24"/>
          <w:lang w:eastAsia="en-IE"/>
        </w:rPr>
        <w:t>provides Religious Education for the pupils in accordance with the doctrines, practices and traditions of the Roman Catholic Church and promotes the formation of the pupils in the Catholic Faith. Christian values and beliefs are the basis for providing a happy learning and teaching environment.  Every effort is made by the teaching staff to nurture the self-esteem of all the children in their care.  The intellectual, spiritual, moral, physical, social, aesthetic and academic well being of the children is promoted according to Christian beliefs.  Self respect, respect for others, and respect for the environment are of paramount importance an</w:t>
      </w:r>
      <w:r w:rsidR="0087319E" w:rsidRPr="00A610CE">
        <w:rPr>
          <w:rFonts w:ascii="Times New Roman" w:eastAsia="Times New Roman" w:hAnsi="Times New Roman" w:cs="Times New Roman"/>
          <w:color w:val="000000"/>
          <w:sz w:val="24"/>
          <w:szCs w:val="24"/>
          <w:lang w:eastAsia="en-IE"/>
        </w:rPr>
        <w:t xml:space="preserve">d are encouraged at all times. </w:t>
      </w:r>
      <w:r w:rsidR="002C37C9" w:rsidRPr="00A610CE">
        <w:rPr>
          <w:rFonts w:ascii="Times New Roman" w:eastAsia="Times New Roman" w:hAnsi="Times New Roman" w:cs="Times New Roman"/>
          <w:color w:val="000000"/>
          <w:sz w:val="24"/>
          <w:szCs w:val="24"/>
          <w:lang w:eastAsia="en-IE"/>
        </w:rPr>
        <w:t>Children are encouraged to work to the best of their ability and are given opportunities to participate in school activities.</w:t>
      </w:r>
    </w:p>
    <w:p w:rsidR="002C37C9" w:rsidRPr="00A610CE" w:rsidRDefault="002C37C9" w:rsidP="005A42B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E"/>
        </w:rPr>
      </w:pPr>
      <w:r w:rsidRPr="00A610CE">
        <w:rPr>
          <w:rFonts w:ascii="Times New Roman" w:eastAsia="Times New Roman" w:hAnsi="Times New Roman" w:cs="Times New Roman"/>
          <w:color w:val="000000"/>
          <w:sz w:val="24"/>
          <w:szCs w:val="24"/>
          <w:lang w:eastAsia="en-IE"/>
        </w:rPr>
        <w:t xml:space="preserve">The school is a very important institution in the community and every effort is made to encourage involvement by the community in school activities and to give the children a sense </w:t>
      </w:r>
      <w:r w:rsidRPr="00A610CE">
        <w:rPr>
          <w:rFonts w:ascii="Times New Roman" w:eastAsia="Times New Roman" w:hAnsi="Times New Roman" w:cs="Times New Roman"/>
          <w:color w:val="000000"/>
          <w:sz w:val="24"/>
          <w:szCs w:val="24"/>
          <w:lang w:eastAsia="en-IE"/>
        </w:rPr>
        <w:lastRenderedPageBreak/>
        <w:t xml:space="preserve">of participation in their immediate environment.  This understanding will further ensure that children acquire an appreciation of their Local, National and European heritage and identity. </w:t>
      </w:r>
    </w:p>
    <w:p w:rsidR="002C37C9" w:rsidRPr="00A610CE" w:rsidRDefault="002C37C9" w:rsidP="005A42B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E"/>
        </w:rPr>
      </w:pPr>
      <w:r w:rsidRPr="00A610CE">
        <w:rPr>
          <w:rFonts w:ascii="Times New Roman" w:eastAsia="Times New Roman" w:hAnsi="Times New Roman" w:cs="Times New Roman"/>
          <w:color w:val="000000"/>
          <w:sz w:val="24"/>
          <w:szCs w:val="24"/>
          <w:lang w:eastAsia="en-IE"/>
        </w:rPr>
        <w:t>Nicker NS is dedicated to the pursuit of excellence in all areas of education. Our aim is to generate and m</w:t>
      </w:r>
      <w:r w:rsidR="0087319E" w:rsidRPr="00A610CE">
        <w:rPr>
          <w:rFonts w:ascii="Times New Roman" w:eastAsia="Times New Roman" w:hAnsi="Times New Roman" w:cs="Times New Roman"/>
          <w:color w:val="000000"/>
          <w:sz w:val="24"/>
          <w:szCs w:val="24"/>
          <w:lang w:eastAsia="en-IE"/>
        </w:rPr>
        <w:t xml:space="preserve">aintain an inclusive </w:t>
      </w:r>
      <w:r w:rsidRPr="00A610CE">
        <w:rPr>
          <w:rFonts w:ascii="Times New Roman" w:eastAsia="Times New Roman" w:hAnsi="Times New Roman" w:cs="Times New Roman"/>
          <w:color w:val="000000"/>
          <w:sz w:val="24"/>
          <w:szCs w:val="24"/>
          <w:lang w:eastAsia="en-IE"/>
        </w:rPr>
        <w:t xml:space="preserve">learning </w:t>
      </w:r>
      <w:r w:rsidR="0087319E" w:rsidRPr="00A610CE">
        <w:rPr>
          <w:rFonts w:ascii="Times New Roman" w:eastAsia="Times New Roman" w:hAnsi="Times New Roman" w:cs="Times New Roman"/>
          <w:color w:val="000000"/>
          <w:sz w:val="24"/>
          <w:szCs w:val="24"/>
          <w:lang w:eastAsia="en-IE"/>
        </w:rPr>
        <w:t xml:space="preserve">environment </w:t>
      </w:r>
      <w:r w:rsidRPr="00A610CE">
        <w:rPr>
          <w:rFonts w:ascii="Times New Roman" w:eastAsia="Times New Roman" w:hAnsi="Times New Roman" w:cs="Times New Roman"/>
          <w:color w:val="000000"/>
          <w:sz w:val="24"/>
          <w:szCs w:val="24"/>
          <w:lang w:eastAsia="en-IE"/>
        </w:rPr>
        <w:t>within which every pupil is enabled to develop and fulfil their own unique potential. Our school Ethos seeks to enable pupils to learn to think independently, to tolerate and value diversity, to respect and value themselves and others, and to be responsible members of society. We aspire to fulfil this commitment by fostering an atmosphere of respect, understanding, and encouragement between all who teach, work and learn in Nicker NS, so that the development and contribution of every individual can be acknowledged, and all can work together to benefit personal growth and the common good.</w:t>
      </w:r>
    </w:p>
    <w:p w:rsidR="002C37C9" w:rsidRPr="00A610CE" w:rsidRDefault="002C37C9" w:rsidP="005A42B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E"/>
        </w:rPr>
      </w:pPr>
      <w:r w:rsidRPr="00A610CE">
        <w:rPr>
          <w:rFonts w:ascii="Times New Roman" w:eastAsia="Times New Roman" w:hAnsi="Times New Roman" w:cs="Times New Roman"/>
          <w:color w:val="000000"/>
          <w:sz w:val="24"/>
          <w:szCs w:val="24"/>
          <w:lang w:eastAsia="en-IE"/>
        </w:rPr>
        <w:t>Our school encourages the involvement of parents through regular home-school contact (School W</w:t>
      </w:r>
      <w:r w:rsidR="005B0B0E" w:rsidRPr="00A610CE">
        <w:rPr>
          <w:rFonts w:ascii="Times New Roman" w:eastAsia="Times New Roman" w:hAnsi="Times New Roman" w:cs="Times New Roman"/>
          <w:color w:val="000000"/>
          <w:sz w:val="24"/>
          <w:szCs w:val="24"/>
          <w:lang w:eastAsia="en-IE"/>
        </w:rPr>
        <w:t>ebsite, newsletters and text-a-</w:t>
      </w:r>
      <w:r w:rsidRPr="00A610CE">
        <w:rPr>
          <w:rFonts w:ascii="Times New Roman" w:eastAsia="Times New Roman" w:hAnsi="Times New Roman" w:cs="Times New Roman"/>
          <w:color w:val="000000"/>
          <w:sz w:val="24"/>
          <w:szCs w:val="24"/>
          <w:lang w:eastAsia="en-IE"/>
        </w:rPr>
        <w:t xml:space="preserve">Parent) and through the involvement and commitment of the Parents’ Association. Nicker National School strives to provide a learning environment </w:t>
      </w:r>
      <w:r w:rsidR="005B0B0E" w:rsidRPr="00A610CE">
        <w:rPr>
          <w:rFonts w:ascii="Times New Roman" w:eastAsia="Times New Roman" w:hAnsi="Times New Roman" w:cs="Times New Roman"/>
          <w:color w:val="000000"/>
          <w:sz w:val="24"/>
          <w:szCs w:val="24"/>
          <w:lang w:eastAsia="en-IE"/>
        </w:rPr>
        <w:t xml:space="preserve">where the </w:t>
      </w:r>
      <w:r w:rsidRPr="00A610CE">
        <w:rPr>
          <w:rFonts w:ascii="Times New Roman" w:eastAsia="Times New Roman" w:hAnsi="Times New Roman" w:cs="Times New Roman"/>
          <w:color w:val="000000"/>
          <w:sz w:val="24"/>
          <w:szCs w:val="24"/>
          <w:lang w:eastAsia="en-IE"/>
        </w:rPr>
        <w:t>cultural needs of our pupils are identified and addressed and where their talents are nurtured in a meaningful and celebratory manner.</w:t>
      </w:r>
    </w:p>
    <w:p w:rsidR="002C37C9" w:rsidRPr="00A610CE" w:rsidRDefault="002C37C9" w:rsidP="005A42B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E"/>
        </w:rPr>
      </w:pPr>
      <w:r w:rsidRPr="00A610CE">
        <w:rPr>
          <w:rFonts w:ascii="Times New Roman" w:eastAsia="Times New Roman" w:hAnsi="Times New Roman" w:cs="Times New Roman"/>
          <w:color w:val="000000"/>
          <w:sz w:val="24"/>
          <w:szCs w:val="24"/>
          <w:lang w:eastAsia="en-IE"/>
        </w:rPr>
        <w:t>Nicker National school, a</w:t>
      </w:r>
      <w:r w:rsidR="005B0B0E" w:rsidRPr="00A610CE">
        <w:rPr>
          <w:rFonts w:ascii="Times New Roman" w:eastAsia="Times New Roman" w:hAnsi="Times New Roman" w:cs="Times New Roman"/>
          <w:color w:val="000000"/>
          <w:sz w:val="24"/>
          <w:szCs w:val="24"/>
          <w:lang w:eastAsia="en-IE"/>
        </w:rPr>
        <w:t xml:space="preserve"> Co-Educational, Roman Catholic</w:t>
      </w:r>
      <w:r w:rsidRPr="00A610CE">
        <w:rPr>
          <w:rFonts w:ascii="Times New Roman" w:eastAsia="Times New Roman" w:hAnsi="Times New Roman" w:cs="Times New Roman"/>
          <w:color w:val="000000"/>
          <w:sz w:val="24"/>
          <w:szCs w:val="24"/>
          <w:lang w:eastAsia="en-IE"/>
        </w:rPr>
        <w:t xml:space="preserve"> Primary school gives due recognition to children of all other religious b</w:t>
      </w:r>
      <w:r w:rsidR="005B0B0E" w:rsidRPr="00A610CE">
        <w:rPr>
          <w:rFonts w:ascii="Times New Roman" w:eastAsia="Times New Roman" w:hAnsi="Times New Roman" w:cs="Times New Roman"/>
          <w:color w:val="000000"/>
          <w:sz w:val="24"/>
          <w:szCs w:val="24"/>
          <w:lang w:eastAsia="en-IE"/>
        </w:rPr>
        <w:t xml:space="preserve">eliefs </w:t>
      </w:r>
      <w:r w:rsidRPr="00A610CE">
        <w:rPr>
          <w:rFonts w:ascii="Times New Roman" w:eastAsia="Times New Roman" w:hAnsi="Times New Roman" w:cs="Times New Roman"/>
          <w:color w:val="000000"/>
          <w:sz w:val="24"/>
          <w:szCs w:val="24"/>
          <w:lang w:eastAsia="en-IE"/>
        </w:rPr>
        <w:t>and to those with none.</w:t>
      </w:r>
    </w:p>
    <w:p w:rsidR="002C37C9" w:rsidRPr="00A610CE" w:rsidRDefault="002C37C9" w:rsidP="005A42B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E"/>
        </w:rPr>
      </w:pPr>
      <w:r w:rsidRPr="00A610CE">
        <w:rPr>
          <w:rFonts w:ascii="Times New Roman" w:eastAsia="Times New Roman" w:hAnsi="Times New Roman" w:cs="Times New Roman"/>
          <w:color w:val="000000"/>
          <w:sz w:val="24"/>
          <w:szCs w:val="24"/>
          <w:lang w:eastAsia="en-IE"/>
        </w:rPr>
        <w:t>We aim to provide an appropriate, stimulating and holistic education for all of our pupils. We strive to instill in our pupils and the wider community an interest and appreciation of our language, music, culture, sport, history and heritage.</w:t>
      </w:r>
    </w:p>
    <w:p w:rsidR="002C37C9" w:rsidRPr="00A610CE" w:rsidRDefault="002C37C9" w:rsidP="005A42B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E"/>
        </w:rPr>
      </w:pPr>
      <w:r w:rsidRPr="00A610CE">
        <w:rPr>
          <w:rFonts w:ascii="Times New Roman" w:eastAsia="Times New Roman" w:hAnsi="Times New Roman" w:cs="Times New Roman"/>
          <w:color w:val="000000"/>
          <w:sz w:val="24"/>
          <w:szCs w:val="24"/>
          <w:lang w:eastAsia="en-IE"/>
        </w:rPr>
        <w:t>Nicker NS seeks to enhance the self-esteem of all in the school community, to imbue in the pupils respect for themselves, for other people, property, and to encourage the development of personal responsibility, independent thinking and moral judgement. We aim to prepare our pupils for their place in a modern multicultural society by actively promoting equality and by celebrating diversity.</w:t>
      </w:r>
    </w:p>
    <w:p w:rsidR="00235856" w:rsidRPr="00A610CE" w:rsidRDefault="002C37C9" w:rsidP="005A42B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n-IE"/>
        </w:rPr>
      </w:pPr>
      <w:r w:rsidRPr="00A610CE">
        <w:rPr>
          <w:rFonts w:ascii="Times New Roman" w:eastAsia="Times New Roman" w:hAnsi="Times New Roman" w:cs="Times New Roman"/>
          <w:color w:val="000000"/>
          <w:sz w:val="24"/>
          <w:szCs w:val="24"/>
          <w:lang w:eastAsia="en-IE"/>
        </w:rPr>
        <w:t>We strive to promote, both individually and collectively, the professional and personal development of teachers through ongoing effective communication, Continuing Professional Development (CPD) and regular staff consultation/meetings.</w:t>
      </w:r>
    </w:p>
    <w:p w:rsidR="00235856" w:rsidRPr="00A610CE" w:rsidRDefault="00235856" w:rsidP="005A42B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n-IE"/>
        </w:rPr>
      </w:pPr>
    </w:p>
    <w:p w:rsidR="00235856" w:rsidRPr="00A610CE" w:rsidRDefault="00235856" w:rsidP="005A42B4">
      <w:pPr>
        <w:spacing w:after="200" w:line="276" w:lineRule="auto"/>
        <w:jc w:val="both"/>
        <w:rPr>
          <w:rFonts w:ascii="Times New Roman" w:hAnsi="Times New Roman" w:cs="Times New Roman"/>
          <w:sz w:val="24"/>
          <w:szCs w:val="24"/>
        </w:rPr>
      </w:pPr>
      <w:r w:rsidRPr="00A610CE">
        <w:rPr>
          <w:rFonts w:ascii="Times New Roman" w:hAnsi="Times New Roman" w:cs="Times New Roman"/>
          <w:sz w:val="24"/>
          <w:szCs w:val="24"/>
        </w:rPr>
        <w:t>While recognising the right of parents to enrol their child in the school of their choice, the Board of Management of Nicker N.S is also responsible to respect the rights of the existing school community and in particular, the children already enrolled. This requires balanced judgements, which are guided by the principles of natural justice and acting in the best interest of all children. Assisting the school in such circumstances, the BoM reserves the right to determine the maximum number of children in each separate classroom, bearing in mind:</w:t>
      </w:r>
    </w:p>
    <w:p w:rsidR="00235856" w:rsidRPr="00A610CE" w:rsidRDefault="00235856" w:rsidP="005A42B4">
      <w:pPr>
        <w:pStyle w:val="ListParagraph"/>
        <w:numPr>
          <w:ilvl w:val="0"/>
          <w:numId w:val="35"/>
        </w:numPr>
        <w:jc w:val="both"/>
        <w:rPr>
          <w:rFonts w:ascii="Times New Roman" w:hAnsi="Times New Roman" w:cs="Times New Roman"/>
          <w:sz w:val="24"/>
          <w:szCs w:val="24"/>
        </w:rPr>
      </w:pPr>
      <w:r w:rsidRPr="00A610CE">
        <w:rPr>
          <w:rFonts w:ascii="Times New Roman" w:hAnsi="Times New Roman" w:cs="Times New Roman"/>
          <w:sz w:val="24"/>
          <w:szCs w:val="24"/>
        </w:rPr>
        <w:t>Size of /available space in classrooms</w:t>
      </w:r>
    </w:p>
    <w:p w:rsidR="00235856" w:rsidRPr="00A610CE" w:rsidRDefault="00235856" w:rsidP="005A42B4">
      <w:pPr>
        <w:pStyle w:val="ListParagraph"/>
        <w:numPr>
          <w:ilvl w:val="0"/>
          <w:numId w:val="35"/>
        </w:numPr>
        <w:jc w:val="both"/>
        <w:rPr>
          <w:rFonts w:ascii="Times New Roman" w:hAnsi="Times New Roman" w:cs="Times New Roman"/>
          <w:sz w:val="24"/>
          <w:szCs w:val="24"/>
        </w:rPr>
      </w:pPr>
      <w:r w:rsidRPr="00A610CE">
        <w:rPr>
          <w:rFonts w:ascii="Times New Roman" w:hAnsi="Times New Roman" w:cs="Times New Roman"/>
          <w:sz w:val="24"/>
          <w:szCs w:val="24"/>
        </w:rPr>
        <w:t>Educational needs of children of a particular age/stage</w:t>
      </w:r>
    </w:p>
    <w:p w:rsidR="00235856" w:rsidRPr="00A610CE" w:rsidRDefault="00235856" w:rsidP="005A42B4">
      <w:pPr>
        <w:pStyle w:val="ListParagraph"/>
        <w:numPr>
          <w:ilvl w:val="0"/>
          <w:numId w:val="35"/>
        </w:numPr>
        <w:jc w:val="both"/>
        <w:rPr>
          <w:rFonts w:ascii="Times New Roman" w:hAnsi="Times New Roman" w:cs="Times New Roman"/>
          <w:sz w:val="24"/>
          <w:szCs w:val="24"/>
        </w:rPr>
      </w:pPr>
      <w:r w:rsidRPr="00A610CE">
        <w:rPr>
          <w:rFonts w:ascii="Times New Roman" w:hAnsi="Times New Roman" w:cs="Times New Roman"/>
          <w:sz w:val="24"/>
          <w:szCs w:val="24"/>
        </w:rPr>
        <w:t>Multi-grade classes</w:t>
      </w:r>
    </w:p>
    <w:p w:rsidR="00235856" w:rsidRPr="00A610CE" w:rsidRDefault="00235856" w:rsidP="005A42B4">
      <w:pPr>
        <w:pStyle w:val="ListParagraph"/>
        <w:numPr>
          <w:ilvl w:val="0"/>
          <w:numId w:val="35"/>
        </w:numPr>
        <w:jc w:val="both"/>
        <w:rPr>
          <w:rFonts w:ascii="Times New Roman" w:hAnsi="Times New Roman" w:cs="Times New Roman"/>
          <w:sz w:val="24"/>
          <w:szCs w:val="24"/>
        </w:rPr>
      </w:pPr>
      <w:r w:rsidRPr="00A610CE">
        <w:rPr>
          <w:rFonts w:ascii="Times New Roman" w:hAnsi="Times New Roman" w:cs="Times New Roman"/>
          <w:sz w:val="24"/>
          <w:szCs w:val="24"/>
        </w:rPr>
        <w:t>Presence of children with special educational/behavioural needs</w:t>
      </w:r>
    </w:p>
    <w:p w:rsidR="0087319E" w:rsidRPr="003847EF" w:rsidRDefault="00235856" w:rsidP="003847EF">
      <w:pPr>
        <w:pStyle w:val="ListParagraph"/>
        <w:numPr>
          <w:ilvl w:val="0"/>
          <w:numId w:val="35"/>
        </w:numPr>
        <w:jc w:val="both"/>
        <w:rPr>
          <w:rFonts w:ascii="Times New Roman" w:hAnsi="Times New Roman" w:cs="Times New Roman"/>
          <w:sz w:val="24"/>
          <w:szCs w:val="24"/>
        </w:rPr>
      </w:pPr>
      <w:r w:rsidRPr="00A610CE">
        <w:rPr>
          <w:rFonts w:ascii="Times New Roman" w:hAnsi="Times New Roman" w:cs="Times New Roman"/>
          <w:sz w:val="24"/>
          <w:szCs w:val="24"/>
        </w:rPr>
        <w:t xml:space="preserve">DES maximum class average directives </w:t>
      </w:r>
    </w:p>
    <w:p w:rsidR="0087319E" w:rsidRPr="00A610CE" w:rsidRDefault="0087319E" w:rsidP="0087319E">
      <w:pPr>
        <w:pStyle w:val="ListParagraph"/>
        <w:jc w:val="both"/>
        <w:rPr>
          <w:rFonts w:ascii="Times New Roman" w:hAnsi="Times New Roman" w:cs="Times New Roman"/>
          <w:sz w:val="24"/>
          <w:szCs w:val="24"/>
        </w:rPr>
      </w:pPr>
    </w:p>
    <w:p w:rsidR="0087319E" w:rsidRPr="00A610CE" w:rsidRDefault="0087319E" w:rsidP="0087319E">
      <w:pPr>
        <w:pStyle w:val="ListParagraph"/>
        <w:jc w:val="both"/>
        <w:rPr>
          <w:rFonts w:ascii="Times New Roman" w:hAnsi="Times New Roman" w:cs="Times New Roman"/>
          <w:sz w:val="24"/>
          <w:szCs w:val="24"/>
        </w:rPr>
      </w:pPr>
    </w:p>
    <w:p w:rsidR="002B7446" w:rsidRPr="00A610CE" w:rsidRDefault="002B74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 xml:space="preserve">Admission Statement </w:t>
      </w:r>
    </w:p>
    <w:p w:rsidR="00321C41" w:rsidRPr="00A610CE" w:rsidRDefault="00321C41" w:rsidP="00E02C8F">
      <w:pPr>
        <w:pStyle w:val="NoSpacing"/>
        <w:rPr>
          <w:rFonts w:ascii="Times New Roman" w:hAnsi="Times New Roman" w:cs="Times New Roman"/>
          <w:sz w:val="24"/>
          <w:szCs w:val="24"/>
        </w:rPr>
      </w:pPr>
    </w:p>
    <w:p w:rsidR="00E02C8F" w:rsidRPr="00A610CE" w:rsidRDefault="00864A8A" w:rsidP="00E02C8F">
      <w:pPr>
        <w:pStyle w:val="NoSpacing"/>
        <w:rPr>
          <w:rFonts w:ascii="Times New Roman" w:hAnsi="Times New Roman" w:cs="Times New Roman"/>
          <w:sz w:val="24"/>
          <w:szCs w:val="24"/>
        </w:rPr>
      </w:pPr>
      <w:r w:rsidRPr="00A610CE">
        <w:rPr>
          <w:rFonts w:ascii="Times New Roman" w:hAnsi="Times New Roman" w:cs="Times New Roman"/>
          <w:sz w:val="24"/>
          <w:szCs w:val="24"/>
        </w:rPr>
        <w:t>Nicker National School</w:t>
      </w:r>
      <w:r w:rsidR="00321C41" w:rsidRPr="00A610CE">
        <w:rPr>
          <w:rFonts w:ascii="Times New Roman" w:hAnsi="Times New Roman" w:cs="Times New Roman"/>
          <w:sz w:val="24"/>
          <w:szCs w:val="24"/>
        </w:rPr>
        <w:t xml:space="preserve"> will not discriminate in its admission of a student to the school </w:t>
      </w:r>
      <w:r w:rsidR="00AA6AC8" w:rsidRPr="00A610CE">
        <w:rPr>
          <w:rFonts w:ascii="Times New Roman" w:hAnsi="Times New Roman" w:cs="Times New Roman"/>
          <w:sz w:val="24"/>
          <w:szCs w:val="24"/>
        </w:rPr>
        <w:t>on any of the following</w:t>
      </w:r>
      <w:r w:rsidR="00E02C8F" w:rsidRPr="00A610CE">
        <w:rPr>
          <w:rFonts w:ascii="Times New Roman" w:hAnsi="Times New Roman" w:cs="Times New Roman"/>
          <w:sz w:val="24"/>
          <w:szCs w:val="24"/>
        </w:rPr>
        <w:t>:</w:t>
      </w:r>
    </w:p>
    <w:p w:rsidR="00E02C8F" w:rsidRPr="00A610CE" w:rsidRDefault="00E02C8F" w:rsidP="00E02C8F">
      <w:pPr>
        <w:pStyle w:val="NoSpacing"/>
        <w:numPr>
          <w:ilvl w:val="0"/>
          <w:numId w:val="14"/>
        </w:numPr>
        <w:rPr>
          <w:rFonts w:ascii="Times New Roman" w:hAnsi="Times New Roman" w:cs="Times New Roman"/>
          <w:sz w:val="24"/>
          <w:szCs w:val="24"/>
        </w:rPr>
      </w:pPr>
      <w:r w:rsidRPr="00A610CE">
        <w:rPr>
          <w:rFonts w:ascii="Times New Roman" w:hAnsi="Times New Roman" w:cs="Times New Roman"/>
          <w:sz w:val="24"/>
          <w:szCs w:val="24"/>
        </w:rPr>
        <w:t>the gender ground of the student or the applicant in respect of the student concerned,</w:t>
      </w:r>
    </w:p>
    <w:p w:rsidR="00E02C8F" w:rsidRPr="00A610CE" w:rsidRDefault="00E02C8F" w:rsidP="00E02C8F">
      <w:pPr>
        <w:pStyle w:val="NoSpacing"/>
        <w:numPr>
          <w:ilvl w:val="0"/>
          <w:numId w:val="14"/>
        </w:numPr>
        <w:rPr>
          <w:rFonts w:ascii="Times New Roman" w:hAnsi="Times New Roman" w:cs="Times New Roman"/>
          <w:sz w:val="24"/>
          <w:szCs w:val="24"/>
        </w:rPr>
      </w:pPr>
      <w:r w:rsidRPr="00A610CE">
        <w:rPr>
          <w:rFonts w:ascii="Times New Roman" w:hAnsi="Times New Roman" w:cs="Times New Roman"/>
          <w:sz w:val="24"/>
          <w:szCs w:val="24"/>
        </w:rPr>
        <w:t>the civil status ground of the student or the applicant in respect of the student concerned,</w:t>
      </w:r>
    </w:p>
    <w:p w:rsidR="00E02C8F" w:rsidRPr="00A610CE" w:rsidRDefault="00E02C8F" w:rsidP="00E02C8F">
      <w:pPr>
        <w:pStyle w:val="NoSpacing"/>
        <w:numPr>
          <w:ilvl w:val="0"/>
          <w:numId w:val="14"/>
        </w:numPr>
        <w:rPr>
          <w:rFonts w:ascii="Times New Roman" w:hAnsi="Times New Roman" w:cs="Times New Roman"/>
          <w:sz w:val="24"/>
          <w:szCs w:val="24"/>
        </w:rPr>
      </w:pPr>
      <w:r w:rsidRPr="00A610CE">
        <w:rPr>
          <w:rFonts w:ascii="Times New Roman" w:hAnsi="Times New Roman" w:cs="Times New Roman"/>
          <w:sz w:val="24"/>
          <w:szCs w:val="24"/>
        </w:rPr>
        <w:t>the family status ground of the student or the applicant in respect of the student concerned,</w:t>
      </w:r>
    </w:p>
    <w:p w:rsidR="00E02C8F" w:rsidRPr="00A610CE" w:rsidRDefault="00E02C8F" w:rsidP="00E02C8F">
      <w:pPr>
        <w:pStyle w:val="NoSpacing"/>
        <w:numPr>
          <w:ilvl w:val="0"/>
          <w:numId w:val="14"/>
        </w:numPr>
        <w:rPr>
          <w:rFonts w:ascii="Times New Roman" w:hAnsi="Times New Roman" w:cs="Times New Roman"/>
          <w:sz w:val="24"/>
          <w:szCs w:val="24"/>
        </w:rPr>
      </w:pPr>
      <w:r w:rsidRPr="00A610CE">
        <w:rPr>
          <w:rFonts w:ascii="Times New Roman" w:hAnsi="Times New Roman" w:cs="Times New Roman"/>
          <w:sz w:val="24"/>
          <w:szCs w:val="24"/>
        </w:rPr>
        <w:t>the sexual orientation ground of the student or the applicant in respect of the student concerned,</w:t>
      </w:r>
    </w:p>
    <w:p w:rsidR="00E02C8F" w:rsidRPr="00A610CE" w:rsidRDefault="00E02C8F" w:rsidP="00E02C8F">
      <w:pPr>
        <w:pStyle w:val="NoSpacing"/>
        <w:numPr>
          <w:ilvl w:val="0"/>
          <w:numId w:val="14"/>
        </w:numPr>
        <w:rPr>
          <w:rFonts w:ascii="Times New Roman" w:hAnsi="Times New Roman" w:cs="Times New Roman"/>
          <w:sz w:val="24"/>
          <w:szCs w:val="24"/>
        </w:rPr>
      </w:pPr>
      <w:r w:rsidRPr="00A610CE">
        <w:rPr>
          <w:rFonts w:ascii="Times New Roman" w:hAnsi="Times New Roman" w:cs="Times New Roman"/>
          <w:sz w:val="24"/>
          <w:szCs w:val="24"/>
        </w:rPr>
        <w:t>the religion ground of the student or the applicant in respect of the student concerned,</w:t>
      </w:r>
    </w:p>
    <w:p w:rsidR="00E02C8F" w:rsidRPr="00A610CE" w:rsidRDefault="00E02C8F" w:rsidP="00E02C8F">
      <w:pPr>
        <w:pStyle w:val="NoSpacing"/>
        <w:numPr>
          <w:ilvl w:val="0"/>
          <w:numId w:val="14"/>
        </w:numPr>
        <w:rPr>
          <w:rFonts w:ascii="Times New Roman" w:hAnsi="Times New Roman" w:cs="Times New Roman"/>
          <w:sz w:val="24"/>
          <w:szCs w:val="24"/>
        </w:rPr>
      </w:pPr>
      <w:r w:rsidRPr="00A610CE">
        <w:rPr>
          <w:rFonts w:ascii="Times New Roman" w:hAnsi="Times New Roman" w:cs="Times New Roman"/>
          <w:sz w:val="24"/>
          <w:szCs w:val="24"/>
        </w:rPr>
        <w:t>the disability ground of the student or the applicant in respect of the student concerned,</w:t>
      </w:r>
    </w:p>
    <w:p w:rsidR="00E02C8F" w:rsidRPr="00A610CE" w:rsidRDefault="00E02C8F" w:rsidP="00E02C8F">
      <w:pPr>
        <w:pStyle w:val="NoSpacing"/>
        <w:numPr>
          <w:ilvl w:val="0"/>
          <w:numId w:val="14"/>
        </w:numPr>
        <w:rPr>
          <w:rFonts w:ascii="Times New Roman" w:hAnsi="Times New Roman" w:cs="Times New Roman"/>
          <w:sz w:val="24"/>
          <w:szCs w:val="24"/>
        </w:rPr>
      </w:pPr>
      <w:r w:rsidRPr="00A610CE">
        <w:rPr>
          <w:rFonts w:ascii="Times New Roman" w:hAnsi="Times New Roman" w:cs="Times New Roman"/>
          <w:sz w:val="24"/>
          <w:szCs w:val="24"/>
        </w:rPr>
        <w:t>the ground of race of the student or the applicant in respect of the student concerned,</w:t>
      </w:r>
    </w:p>
    <w:p w:rsidR="00E02C8F" w:rsidRPr="00A610CE" w:rsidRDefault="00E02C8F" w:rsidP="00E02C8F">
      <w:pPr>
        <w:pStyle w:val="NoSpacing"/>
        <w:numPr>
          <w:ilvl w:val="0"/>
          <w:numId w:val="14"/>
        </w:numPr>
        <w:rPr>
          <w:rFonts w:ascii="Times New Roman" w:hAnsi="Times New Roman" w:cs="Times New Roman"/>
          <w:sz w:val="24"/>
          <w:szCs w:val="24"/>
        </w:rPr>
      </w:pPr>
      <w:r w:rsidRPr="00A610CE">
        <w:rPr>
          <w:rFonts w:ascii="Times New Roman" w:hAnsi="Times New Roman" w:cs="Times New Roman"/>
          <w:sz w:val="24"/>
          <w:szCs w:val="24"/>
        </w:rPr>
        <w:t xml:space="preserve">the Traveller community ground of the student or the applicant in respect of the student concerned, or </w:t>
      </w:r>
    </w:p>
    <w:p w:rsidR="00321C41" w:rsidRPr="00A610CE" w:rsidRDefault="00E02C8F" w:rsidP="00E02C8F">
      <w:pPr>
        <w:pStyle w:val="NoSpacing"/>
        <w:numPr>
          <w:ilvl w:val="0"/>
          <w:numId w:val="14"/>
        </w:numPr>
        <w:rPr>
          <w:rFonts w:ascii="Times New Roman" w:hAnsi="Times New Roman" w:cs="Times New Roman"/>
          <w:sz w:val="24"/>
          <w:szCs w:val="24"/>
        </w:rPr>
      </w:pPr>
      <w:r w:rsidRPr="00A610CE">
        <w:rPr>
          <w:rFonts w:ascii="Times New Roman" w:hAnsi="Times New Roman" w:cs="Times New Roman"/>
          <w:sz w:val="24"/>
          <w:szCs w:val="24"/>
        </w:rPr>
        <w:t>the ground that the student or the applicant in respect of the student concerned has special educational needs</w:t>
      </w:r>
    </w:p>
    <w:p w:rsidR="00764262" w:rsidRPr="00A610CE" w:rsidRDefault="00764262" w:rsidP="00764262">
      <w:pPr>
        <w:pStyle w:val="NoSpacing"/>
        <w:ind w:left="360"/>
        <w:rPr>
          <w:rFonts w:ascii="Times New Roman" w:hAnsi="Times New Roman" w:cs="Times New Roman"/>
          <w:sz w:val="24"/>
          <w:szCs w:val="24"/>
        </w:rPr>
      </w:pPr>
    </w:p>
    <w:p w:rsidR="00764262" w:rsidRPr="00A610CE" w:rsidRDefault="00764262" w:rsidP="00B73C11">
      <w:pPr>
        <w:spacing w:after="0" w:line="240" w:lineRule="auto"/>
        <w:jc w:val="both"/>
        <w:rPr>
          <w:rFonts w:ascii="Times New Roman" w:hAnsi="Times New Roman" w:cs="Times New Roman"/>
          <w:sz w:val="24"/>
          <w:szCs w:val="24"/>
        </w:rPr>
      </w:pPr>
      <w:r w:rsidRPr="00A610CE">
        <w:rPr>
          <w:rFonts w:ascii="Times New Roman" w:eastAsiaTheme="minorEastAsia" w:hAnsi="Times New Roman" w:cs="Times New Roman"/>
          <w:sz w:val="24"/>
          <w:szCs w:val="24"/>
        </w:rPr>
        <w:t>As per section 61 (3) of the Education Act</w:t>
      </w:r>
      <w:r w:rsidR="00AA6AC8" w:rsidRPr="00A610CE">
        <w:rPr>
          <w:rFonts w:ascii="Times New Roman" w:eastAsiaTheme="minorEastAsia" w:hAnsi="Times New Roman" w:cs="Times New Roman"/>
          <w:sz w:val="24"/>
          <w:szCs w:val="24"/>
        </w:rPr>
        <w:t xml:space="preserve"> 1998,</w:t>
      </w:r>
      <w:r w:rsidRPr="00A610CE">
        <w:rPr>
          <w:rFonts w:ascii="Times New Roman" w:eastAsiaTheme="minorEastAsia" w:hAnsi="Times New Roman" w:cs="Times New Roman"/>
          <w:sz w:val="24"/>
          <w:szCs w:val="24"/>
        </w:rPr>
        <w:t xml:space="preserve"> </w:t>
      </w:r>
      <w:r w:rsidR="00914167" w:rsidRPr="00A610CE">
        <w:rPr>
          <w:rFonts w:ascii="Times New Roman" w:hAnsi="Times New Roman" w:cs="Times New Roman"/>
          <w:sz w:val="24"/>
          <w:szCs w:val="24"/>
        </w:rPr>
        <w:t>‘civil status ground’,</w:t>
      </w:r>
      <w:r w:rsidR="00914167" w:rsidRPr="00A610CE">
        <w:rPr>
          <w:rFonts w:ascii="Times New Roman" w:eastAsiaTheme="minorEastAsia" w:hAnsi="Times New Roman" w:cs="Times New Roman"/>
          <w:sz w:val="24"/>
          <w:szCs w:val="24"/>
        </w:rPr>
        <w:t xml:space="preserve"> </w:t>
      </w:r>
      <w:r w:rsidR="00914167" w:rsidRPr="00A610CE">
        <w:rPr>
          <w:rFonts w:ascii="Times New Roman" w:hAnsi="Times New Roman" w:cs="Times New Roman"/>
          <w:sz w:val="24"/>
          <w:szCs w:val="24"/>
        </w:rPr>
        <w:t>‘disability ground’, ‘discriminate’</w:t>
      </w:r>
      <w:r w:rsidRPr="00A610CE">
        <w:rPr>
          <w:rFonts w:ascii="Times New Roman" w:hAnsi="Times New Roman" w:cs="Times New Roman"/>
          <w:sz w:val="24"/>
          <w:szCs w:val="24"/>
        </w:rPr>
        <w:t xml:space="preserve">, ‘family status ground’, </w:t>
      </w:r>
      <w:r w:rsidR="00914167" w:rsidRPr="00A610CE">
        <w:rPr>
          <w:rFonts w:ascii="Times New Roman" w:eastAsiaTheme="minorEastAsia" w:hAnsi="Times New Roman" w:cs="Times New Roman"/>
          <w:sz w:val="24"/>
          <w:szCs w:val="24"/>
        </w:rPr>
        <w:t>‘</w:t>
      </w:r>
      <w:r w:rsidR="00914167" w:rsidRPr="00A610CE">
        <w:rPr>
          <w:rFonts w:ascii="Times New Roman" w:hAnsi="Times New Roman" w:cs="Times New Roman"/>
          <w:sz w:val="24"/>
          <w:szCs w:val="24"/>
        </w:rPr>
        <w:t xml:space="preserve">gender ground’, ‘ground of race’, ‘religion ground’,  </w:t>
      </w:r>
      <w:r w:rsidRPr="00A610CE">
        <w:rPr>
          <w:rFonts w:ascii="Times New Roman" w:hAnsi="Times New Roman" w:cs="Times New Roman"/>
          <w:sz w:val="24"/>
          <w:szCs w:val="24"/>
        </w:rPr>
        <w:t>‘sexual orientation ground’ and ‘Traveller community ground’ shall be construed in accordance with section 3 of the Equal Status Act 2000.</w:t>
      </w:r>
    </w:p>
    <w:p w:rsidR="00BC2C03" w:rsidRPr="00A610CE" w:rsidRDefault="00BC2C03" w:rsidP="00BC2C03">
      <w:pPr>
        <w:pStyle w:val="NoSpacing"/>
        <w:ind w:left="720"/>
        <w:rPr>
          <w:rFonts w:ascii="Times New Roman" w:hAnsi="Times New Roman" w:cs="Times New Roman"/>
          <w:sz w:val="24"/>
          <w:szCs w:val="24"/>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A610CE" w:rsidTr="003201ED">
        <w:trPr>
          <w:trHeight w:val="1979"/>
        </w:trPr>
        <w:tc>
          <w:tcPr>
            <w:tcW w:w="9016" w:type="dxa"/>
            <w:shd w:val="clear" w:color="auto" w:fill="E7E6E6" w:themeFill="background2"/>
          </w:tcPr>
          <w:p w:rsidR="00524079" w:rsidRPr="00A610CE" w:rsidRDefault="00524079" w:rsidP="003857A6">
            <w:pPr>
              <w:tabs>
                <w:tab w:val="left" w:pos="5513"/>
              </w:tabs>
              <w:autoSpaceDE w:val="0"/>
              <w:autoSpaceDN w:val="0"/>
              <w:adjustRightInd w:val="0"/>
              <w:rPr>
                <w:rFonts w:ascii="Times New Roman" w:eastAsiaTheme="minorEastAsia" w:hAnsi="Times New Roman" w:cs="Times New Roman"/>
                <w:b/>
                <w:sz w:val="24"/>
                <w:szCs w:val="24"/>
                <w:highlight w:val="yellow"/>
              </w:rPr>
            </w:pPr>
          </w:p>
          <w:p w:rsidR="003857A6" w:rsidRPr="00A610CE" w:rsidRDefault="003857A6" w:rsidP="003857A6">
            <w:pPr>
              <w:autoSpaceDE w:val="0"/>
              <w:autoSpaceDN w:val="0"/>
              <w:adjustRightInd w:val="0"/>
              <w:rPr>
                <w:rFonts w:ascii="Times New Roman" w:eastAsiaTheme="minorEastAsia" w:hAnsi="Times New Roman" w:cs="Times New Roman"/>
                <w:b/>
                <w:sz w:val="24"/>
                <w:szCs w:val="24"/>
              </w:rPr>
            </w:pPr>
            <w:r w:rsidRPr="00A610CE">
              <w:rPr>
                <w:rFonts w:ascii="Times New Roman" w:eastAsiaTheme="minorEastAsia" w:hAnsi="Times New Roman" w:cs="Times New Roman"/>
                <w:b/>
                <w:sz w:val="24"/>
                <w:szCs w:val="24"/>
              </w:rPr>
              <w:t xml:space="preserve">All </w:t>
            </w:r>
            <w:r w:rsidR="00770807" w:rsidRPr="00A610CE">
              <w:rPr>
                <w:rFonts w:ascii="Times New Roman" w:eastAsiaTheme="minorEastAsia" w:hAnsi="Times New Roman" w:cs="Times New Roman"/>
                <w:b/>
                <w:sz w:val="24"/>
                <w:szCs w:val="24"/>
              </w:rPr>
              <w:t>d</w:t>
            </w:r>
            <w:r w:rsidRPr="00A610CE">
              <w:rPr>
                <w:rFonts w:ascii="Times New Roman" w:eastAsiaTheme="minorEastAsia" w:hAnsi="Times New Roman" w:cs="Times New Roman"/>
                <w:b/>
                <w:sz w:val="24"/>
                <w:szCs w:val="24"/>
              </w:rPr>
              <w:t xml:space="preserve">enominational </w:t>
            </w:r>
            <w:r w:rsidR="00770807" w:rsidRPr="00A610CE">
              <w:rPr>
                <w:rFonts w:ascii="Times New Roman" w:eastAsiaTheme="minorEastAsia" w:hAnsi="Times New Roman" w:cs="Times New Roman"/>
                <w:b/>
                <w:sz w:val="24"/>
                <w:szCs w:val="24"/>
              </w:rPr>
              <w:t>s</w:t>
            </w:r>
            <w:r w:rsidRPr="00A610CE">
              <w:rPr>
                <w:rFonts w:ascii="Times New Roman" w:eastAsiaTheme="minorEastAsia" w:hAnsi="Times New Roman" w:cs="Times New Roman"/>
                <w:b/>
                <w:sz w:val="24"/>
                <w:szCs w:val="24"/>
              </w:rPr>
              <w:t>chools</w:t>
            </w:r>
          </w:p>
          <w:p w:rsidR="003F28EB" w:rsidRPr="00A610CE" w:rsidRDefault="00864A8A" w:rsidP="003F28EB">
            <w:pPr>
              <w:pStyle w:val="NormalWeb"/>
              <w:spacing w:after="0"/>
              <w:rPr>
                <w:rFonts w:eastAsiaTheme="minorEastAsia"/>
              </w:rPr>
            </w:pPr>
            <w:r w:rsidRPr="00A610CE">
              <w:rPr>
                <w:rFonts w:eastAsiaTheme="minorEastAsia"/>
              </w:rPr>
              <w:t>Nicker National School</w:t>
            </w:r>
            <w:r w:rsidR="003857A6" w:rsidRPr="00A610CE">
              <w:rPr>
                <w:rFonts w:eastAsiaTheme="minorEastAsia"/>
              </w:rPr>
              <w:t xml:space="preserve"> is a school</w:t>
            </w:r>
            <w:r w:rsidR="003857A6" w:rsidRPr="00A610CE">
              <w:t xml:space="preserve"> whose objective is to provide education in an environment</w:t>
            </w:r>
            <w:r w:rsidR="00D7132E" w:rsidRPr="00A610CE">
              <w:t xml:space="preserve"> </w:t>
            </w:r>
            <w:r w:rsidR="003857A6" w:rsidRPr="00A610CE">
              <w:t>which promotes certain religious values</w:t>
            </w:r>
            <w:r w:rsidR="003857A6" w:rsidRPr="00A610CE">
              <w:rPr>
                <w:rFonts w:eastAsiaTheme="minorEastAsia"/>
              </w:rPr>
              <w:t xml:space="preserve"> and does not discriminate where it refuses to admit as a student a person who is not (</w:t>
            </w:r>
            <w:r w:rsidRPr="00A610CE">
              <w:rPr>
                <w:rFonts w:eastAsiaTheme="minorEastAsia"/>
              </w:rPr>
              <w:t>Roman Catholic</w:t>
            </w:r>
            <w:r w:rsidR="003857A6" w:rsidRPr="00A610CE">
              <w:rPr>
                <w:rFonts w:eastAsiaTheme="minorEastAsia"/>
              </w:rPr>
              <w:t>) and it is proved that the refusal is essential to maintain the ethos of the school.</w:t>
            </w:r>
          </w:p>
          <w:p w:rsidR="003F28EB" w:rsidRPr="00A610CE" w:rsidRDefault="003F28EB" w:rsidP="003F28EB">
            <w:pPr>
              <w:pStyle w:val="NormalWeb"/>
              <w:spacing w:after="0"/>
              <w:rPr>
                <w:rFonts w:eastAsiaTheme="minorEastAsia"/>
              </w:rPr>
            </w:pPr>
          </w:p>
          <w:p w:rsidR="003F28EB" w:rsidRPr="00A610CE" w:rsidRDefault="003F28EB" w:rsidP="003F28EB">
            <w:pPr>
              <w:pStyle w:val="NormalWeb"/>
              <w:spacing w:after="0"/>
              <w:rPr>
                <w:color w:val="000000"/>
                <w:lang w:val="en-US" w:eastAsia="en-US"/>
              </w:rPr>
            </w:pPr>
            <w:r w:rsidRPr="00A610CE">
              <w:rPr>
                <w:i/>
                <w:iCs/>
                <w:color w:val="000000"/>
              </w:rPr>
              <w:t xml:space="preserve"> </w:t>
            </w:r>
            <w:r w:rsidRPr="00A610CE">
              <w:rPr>
                <w:i/>
                <w:iCs/>
                <w:color w:val="000000"/>
                <w:lang w:val="en-US" w:eastAsia="en-US"/>
              </w:rPr>
              <w:t>Note for Parents: the inclusion of the above wording was mandated by the Education (Admission to Schools) Act 2018.</w:t>
            </w:r>
          </w:p>
          <w:p w:rsidR="003D39A4" w:rsidRPr="003847EF" w:rsidRDefault="003D39A4" w:rsidP="00864A8A">
            <w:pPr>
              <w:autoSpaceDE w:val="0"/>
              <w:autoSpaceDN w:val="0"/>
              <w:adjustRightInd w:val="0"/>
              <w:rPr>
                <w:rFonts w:ascii="Times New Roman" w:eastAsiaTheme="minorEastAsia" w:hAnsi="Times New Roman" w:cs="Times New Roman"/>
                <w:i/>
                <w:sz w:val="24"/>
                <w:szCs w:val="24"/>
              </w:rPr>
            </w:pPr>
          </w:p>
        </w:tc>
      </w:tr>
    </w:tbl>
    <w:p w:rsidR="00355203" w:rsidRPr="00A610CE" w:rsidRDefault="00355203" w:rsidP="00762B44">
      <w:pPr>
        <w:spacing w:after="0" w:line="240" w:lineRule="auto"/>
        <w:jc w:val="both"/>
        <w:rPr>
          <w:rFonts w:ascii="Times New Roman" w:eastAsiaTheme="minorEastAsia" w:hAnsi="Times New Roman" w:cs="Times New Roman"/>
          <w:color w:val="385623" w:themeColor="accent6" w:themeShade="80"/>
          <w:sz w:val="24"/>
          <w:szCs w:val="24"/>
        </w:rPr>
      </w:pPr>
    </w:p>
    <w:p w:rsidR="00987EFD" w:rsidRPr="00A610CE" w:rsidRDefault="00987EFD" w:rsidP="00987EFD">
      <w:pPr>
        <w:pStyle w:val="ListParagraph"/>
        <w:spacing w:after="0" w:line="240" w:lineRule="auto"/>
        <w:ind w:left="567"/>
        <w:jc w:val="both"/>
        <w:rPr>
          <w:rFonts w:ascii="Times New Roman" w:eastAsiaTheme="minorEastAsia" w:hAnsi="Times New Roman" w:cs="Times New Roman"/>
          <w:b/>
          <w:color w:val="385623" w:themeColor="accent6" w:themeShade="80"/>
          <w:sz w:val="24"/>
          <w:szCs w:val="24"/>
        </w:rPr>
      </w:pPr>
    </w:p>
    <w:p w:rsidR="008663F8" w:rsidRPr="00A610CE" w:rsidRDefault="00FB20D2"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Categories of Special Educational Needs catered for in the school/special class</w:t>
      </w:r>
    </w:p>
    <w:p w:rsidR="00A52939" w:rsidRPr="00A610CE" w:rsidRDefault="00A52939" w:rsidP="00A52939">
      <w:pPr>
        <w:pStyle w:val="ListParagraph"/>
        <w:spacing w:after="0" w:line="240" w:lineRule="auto"/>
        <w:ind w:left="567"/>
        <w:jc w:val="both"/>
        <w:rPr>
          <w:rFonts w:ascii="Times New Roman" w:eastAsiaTheme="minorEastAsia" w:hAnsi="Times New Roman" w:cs="Times New Roman"/>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A610CE" w:rsidTr="003201ED">
        <w:tc>
          <w:tcPr>
            <w:tcW w:w="9016" w:type="dxa"/>
            <w:shd w:val="clear" w:color="auto" w:fill="E7E6E6" w:themeFill="background2"/>
          </w:tcPr>
          <w:p w:rsidR="00524079" w:rsidRPr="00A610CE" w:rsidRDefault="00524079" w:rsidP="0030538B">
            <w:pPr>
              <w:jc w:val="both"/>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Nicker National School is a mainstream school. </w:t>
            </w:r>
            <w:r w:rsidRPr="00A610CE">
              <w:rPr>
                <w:rFonts w:ascii="Times New Roman" w:hAnsi="Times New Roman" w:cs="Times New Roman"/>
                <w:sz w:val="24"/>
                <w:szCs w:val="24"/>
              </w:rPr>
              <w:t xml:space="preserve">Children with additional needs attending Nicker National School will be resourced in accordance with the level of resources provided by the Department of Education and Science to the BoM through the General Allocation Model for Special Education. </w:t>
            </w:r>
          </w:p>
          <w:p w:rsidR="00524079" w:rsidRPr="00A610CE" w:rsidRDefault="00524079" w:rsidP="00864A8A">
            <w:pPr>
              <w:jc w:val="both"/>
              <w:rPr>
                <w:rFonts w:ascii="Times New Roman" w:eastAsiaTheme="minorEastAsia" w:hAnsi="Times New Roman" w:cs="Times New Roman"/>
                <w:sz w:val="24"/>
                <w:szCs w:val="24"/>
              </w:rPr>
            </w:pPr>
          </w:p>
        </w:tc>
      </w:tr>
    </w:tbl>
    <w:p w:rsidR="003D39A4" w:rsidRPr="00A610CE" w:rsidRDefault="003D39A4" w:rsidP="003D39A4">
      <w:pPr>
        <w:spacing w:after="0" w:line="240" w:lineRule="auto"/>
        <w:jc w:val="both"/>
        <w:rPr>
          <w:rFonts w:ascii="Times New Roman" w:eastAsiaTheme="minorEastAsia" w:hAnsi="Times New Roman" w:cs="Times New Roman"/>
          <w:b/>
          <w:color w:val="385623" w:themeColor="accent6" w:themeShade="80"/>
          <w:sz w:val="24"/>
          <w:szCs w:val="24"/>
        </w:rPr>
      </w:pPr>
    </w:p>
    <w:p w:rsidR="00641946" w:rsidRPr="00A610CE" w:rsidRDefault="006419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Admission of Students</w:t>
      </w:r>
    </w:p>
    <w:p w:rsidR="00641946" w:rsidRPr="00A610CE" w:rsidRDefault="00641946" w:rsidP="00762B44">
      <w:pPr>
        <w:spacing w:after="0" w:line="240" w:lineRule="auto"/>
        <w:jc w:val="both"/>
        <w:rPr>
          <w:rFonts w:ascii="Times New Roman" w:eastAsiaTheme="minorEastAsia" w:hAnsi="Times New Roman" w:cs="Times New Roman"/>
          <w:sz w:val="24"/>
          <w:szCs w:val="24"/>
        </w:rPr>
      </w:pPr>
    </w:p>
    <w:p w:rsidR="00641946" w:rsidRPr="00A610CE" w:rsidRDefault="00641946" w:rsidP="00762B44">
      <w:pPr>
        <w:spacing w:after="0" w:line="240" w:lineRule="auto"/>
        <w:jc w:val="both"/>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This school shall admit each student seeking admission except where –</w:t>
      </w:r>
    </w:p>
    <w:p w:rsidR="00641946" w:rsidRPr="00A610CE" w:rsidRDefault="00641946" w:rsidP="00762B44">
      <w:pPr>
        <w:spacing w:after="0" w:line="240" w:lineRule="auto"/>
        <w:jc w:val="both"/>
        <w:rPr>
          <w:rFonts w:ascii="Times New Roman" w:eastAsiaTheme="minorEastAsia" w:hAnsi="Times New Roman" w:cs="Times New Roman"/>
          <w:sz w:val="24"/>
          <w:szCs w:val="24"/>
        </w:rPr>
      </w:pPr>
    </w:p>
    <w:p w:rsidR="005F777B" w:rsidRPr="00A610CE" w:rsidRDefault="005F777B" w:rsidP="00BC2C03">
      <w:pPr>
        <w:numPr>
          <w:ilvl w:val="0"/>
          <w:numId w:val="23"/>
        </w:numPr>
        <w:autoSpaceDE w:val="0"/>
        <w:autoSpaceDN w:val="0"/>
        <w:adjustRightInd w:val="0"/>
        <w:spacing w:after="0" w:line="240" w:lineRule="auto"/>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the school is oversubscribed (please see </w:t>
      </w:r>
      <w:hyperlink w:anchor="_Oversubscription_(this_section" w:history="1">
        <w:r w:rsidRPr="00A610CE">
          <w:rPr>
            <w:rStyle w:val="Hyperlink"/>
            <w:rFonts w:ascii="Times New Roman" w:eastAsiaTheme="minorEastAsia" w:hAnsi="Times New Roman" w:cs="Times New Roman"/>
            <w:sz w:val="24"/>
            <w:szCs w:val="24"/>
          </w:rPr>
          <w:t>sectio</w:t>
        </w:r>
        <w:r w:rsidR="00F10754" w:rsidRPr="00A610CE">
          <w:rPr>
            <w:rStyle w:val="Hyperlink"/>
            <w:rFonts w:ascii="Times New Roman" w:eastAsiaTheme="minorEastAsia" w:hAnsi="Times New Roman" w:cs="Times New Roman"/>
            <w:sz w:val="24"/>
            <w:szCs w:val="24"/>
          </w:rPr>
          <w:t>n 6</w:t>
        </w:r>
      </w:hyperlink>
      <w:r w:rsidRPr="00A610CE">
        <w:rPr>
          <w:rFonts w:ascii="Times New Roman" w:eastAsiaTheme="minorEastAsia" w:hAnsi="Times New Roman" w:cs="Times New Roman"/>
          <w:sz w:val="24"/>
          <w:szCs w:val="24"/>
        </w:rPr>
        <w:t xml:space="preserve"> below for further details)</w:t>
      </w:r>
    </w:p>
    <w:p w:rsidR="005F777B" w:rsidRPr="00A610CE" w:rsidRDefault="005F777B" w:rsidP="005F777B">
      <w:pPr>
        <w:pStyle w:val="ListParagraph"/>
        <w:autoSpaceDE w:val="0"/>
        <w:autoSpaceDN w:val="0"/>
        <w:adjustRightInd w:val="0"/>
        <w:spacing w:after="0" w:line="240" w:lineRule="auto"/>
        <w:ind w:left="426"/>
        <w:rPr>
          <w:rFonts w:ascii="Times New Roman" w:hAnsi="Times New Roman" w:cs="Times New Roman"/>
          <w:sz w:val="24"/>
          <w:szCs w:val="24"/>
        </w:rPr>
      </w:pPr>
    </w:p>
    <w:p w:rsidR="00BC2C03" w:rsidRPr="00A610CE" w:rsidRDefault="00616C76" w:rsidP="00BC2C0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A610CE">
        <w:rPr>
          <w:rFonts w:ascii="Times New Roman" w:eastAsiaTheme="minorEastAsia" w:hAnsi="Times New Roman" w:cs="Times New Roman"/>
          <w:sz w:val="24"/>
          <w:szCs w:val="24"/>
        </w:rPr>
        <w:t>a</w:t>
      </w:r>
      <w:r w:rsidRPr="00A610CE">
        <w:rPr>
          <w:rFonts w:ascii="Times New Roman" w:hAnsi="Times New Roman" w:cs="Times New Roman"/>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A610CE" w:rsidRDefault="00285D92" w:rsidP="003D39A4">
      <w:pPr>
        <w:spacing w:after="0" w:line="240" w:lineRule="auto"/>
        <w:jc w:val="both"/>
        <w:rPr>
          <w:rFonts w:ascii="Times New Roman" w:eastAsiaTheme="minorEastAsia" w:hAnsi="Times New Roman" w:cs="Times New Roman"/>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A610CE" w:rsidTr="003201ED">
        <w:tc>
          <w:tcPr>
            <w:tcW w:w="9016" w:type="dxa"/>
            <w:shd w:val="clear" w:color="auto" w:fill="E7E6E6" w:themeFill="background2"/>
          </w:tcPr>
          <w:p w:rsidR="0088352A" w:rsidRPr="00A610CE" w:rsidRDefault="00704015" w:rsidP="0088352A">
            <w:pPr>
              <w:autoSpaceDE w:val="0"/>
              <w:autoSpaceDN w:val="0"/>
              <w:adjustRightInd w:val="0"/>
              <w:rPr>
                <w:rFonts w:ascii="Times New Roman" w:eastAsiaTheme="minorEastAsia" w:hAnsi="Times New Roman" w:cs="Times New Roman"/>
                <w:b/>
                <w:i/>
                <w:sz w:val="24"/>
                <w:szCs w:val="24"/>
              </w:rPr>
            </w:pPr>
            <w:r w:rsidRPr="00A610CE">
              <w:rPr>
                <w:rFonts w:ascii="Times New Roman" w:eastAsiaTheme="minorEastAsia" w:hAnsi="Times New Roman" w:cs="Times New Roman"/>
                <w:b/>
                <w:sz w:val="24"/>
                <w:szCs w:val="24"/>
              </w:rPr>
              <w:t>All</w:t>
            </w:r>
            <w:r w:rsidR="0088352A" w:rsidRPr="00A610CE">
              <w:rPr>
                <w:rFonts w:ascii="Times New Roman" w:eastAsiaTheme="minorEastAsia" w:hAnsi="Times New Roman" w:cs="Times New Roman"/>
                <w:b/>
                <w:sz w:val="24"/>
                <w:szCs w:val="24"/>
              </w:rPr>
              <w:t xml:space="preserve"> </w:t>
            </w:r>
            <w:r w:rsidR="00770807" w:rsidRPr="00A610CE">
              <w:rPr>
                <w:rFonts w:ascii="Times New Roman" w:eastAsiaTheme="minorEastAsia" w:hAnsi="Times New Roman" w:cs="Times New Roman"/>
                <w:b/>
                <w:sz w:val="24"/>
                <w:szCs w:val="24"/>
              </w:rPr>
              <w:t>d</w:t>
            </w:r>
            <w:r w:rsidR="0088352A" w:rsidRPr="00A610CE">
              <w:rPr>
                <w:rFonts w:ascii="Times New Roman" w:eastAsiaTheme="minorEastAsia" w:hAnsi="Times New Roman" w:cs="Times New Roman"/>
                <w:b/>
                <w:sz w:val="24"/>
                <w:szCs w:val="24"/>
              </w:rPr>
              <w:t xml:space="preserve">enominational </w:t>
            </w:r>
            <w:r w:rsidR="00770807" w:rsidRPr="00A610CE">
              <w:rPr>
                <w:rFonts w:ascii="Times New Roman" w:eastAsiaTheme="minorEastAsia" w:hAnsi="Times New Roman" w:cs="Times New Roman"/>
                <w:b/>
                <w:sz w:val="24"/>
                <w:szCs w:val="24"/>
              </w:rPr>
              <w:t>s</w:t>
            </w:r>
            <w:r w:rsidR="0088352A" w:rsidRPr="00A610CE">
              <w:rPr>
                <w:rFonts w:ascii="Times New Roman" w:eastAsiaTheme="minorEastAsia" w:hAnsi="Times New Roman" w:cs="Times New Roman"/>
                <w:b/>
                <w:sz w:val="24"/>
                <w:szCs w:val="24"/>
              </w:rPr>
              <w:t>chools</w:t>
            </w:r>
          </w:p>
          <w:p w:rsidR="0088352A" w:rsidRPr="00A610CE" w:rsidRDefault="003F28EB" w:rsidP="0088352A">
            <w:pPr>
              <w:autoSpaceDE w:val="0"/>
              <w:autoSpaceDN w:val="0"/>
              <w:adjustRightInd w:val="0"/>
              <w:contextualSpacing/>
              <w:jc w:val="both"/>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Nicker N.S is a Catholic Primary School </w:t>
            </w:r>
            <w:r w:rsidR="0088352A" w:rsidRPr="00A610CE">
              <w:rPr>
                <w:rFonts w:ascii="Times New Roman" w:eastAsiaTheme="minorEastAsia" w:hAnsi="Times New Roman" w:cs="Times New Roman"/>
                <w:sz w:val="24"/>
                <w:szCs w:val="24"/>
              </w:rPr>
              <w:t xml:space="preserve">and may refuse to admit as a student a person who is not of </w:t>
            </w:r>
            <w:r w:rsidRPr="00A610CE">
              <w:rPr>
                <w:rFonts w:ascii="Times New Roman" w:eastAsiaTheme="minorEastAsia" w:hAnsi="Times New Roman" w:cs="Times New Roman"/>
                <w:sz w:val="24"/>
                <w:szCs w:val="24"/>
              </w:rPr>
              <w:t xml:space="preserve">the Roman Catholic Faith </w:t>
            </w:r>
            <w:r w:rsidR="0088352A" w:rsidRPr="00A610CE">
              <w:rPr>
                <w:rFonts w:ascii="Times New Roman" w:eastAsiaTheme="minorEastAsia" w:hAnsi="Times New Roman" w:cs="Times New Roman"/>
                <w:sz w:val="24"/>
                <w:szCs w:val="24"/>
              </w:rPr>
              <w:t>where it is proved that the refusal is essential to maintain the ethos of the school.</w:t>
            </w:r>
          </w:p>
          <w:p w:rsidR="003F28EB" w:rsidRPr="00A610CE" w:rsidRDefault="003F28EB" w:rsidP="0088352A">
            <w:pPr>
              <w:autoSpaceDE w:val="0"/>
              <w:autoSpaceDN w:val="0"/>
              <w:adjustRightInd w:val="0"/>
              <w:contextualSpacing/>
              <w:jc w:val="both"/>
              <w:rPr>
                <w:rFonts w:ascii="Times New Roman" w:eastAsiaTheme="minorEastAsia" w:hAnsi="Times New Roman" w:cs="Times New Roman"/>
                <w:sz w:val="24"/>
                <w:szCs w:val="24"/>
              </w:rPr>
            </w:pPr>
          </w:p>
          <w:p w:rsidR="003F28EB" w:rsidRPr="00A610CE" w:rsidRDefault="003F28EB" w:rsidP="003F28EB">
            <w:pPr>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i/>
                <w:iCs/>
                <w:color w:val="000000"/>
                <w:sz w:val="24"/>
                <w:szCs w:val="24"/>
                <w:lang w:val="en-US"/>
              </w:rPr>
              <w:t>Note for Parents: the inclusion of the above wording was mandated by the Education (Admission to Schools) Act 2018.</w:t>
            </w:r>
          </w:p>
          <w:p w:rsidR="00524079" w:rsidRPr="00A610CE" w:rsidRDefault="00524079" w:rsidP="0088352A">
            <w:pPr>
              <w:jc w:val="both"/>
              <w:rPr>
                <w:rFonts w:ascii="Times New Roman" w:eastAsiaTheme="minorEastAsia" w:hAnsi="Times New Roman" w:cs="Times New Roman"/>
                <w:sz w:val="24"/>
                <w:szCs w:val="24"/>
              </w:rPr>
            </w:pPr>
          </w:p>
        </w:tc>
      </w:tr>
    </w:tbl>
    <w:p w:rsidR="00764262" w:rsidRPr="00A610CE" w:rsidRDefault="00764262" w:rsidP="00764262">
      <w:pPr>
        <w:pStyle w:val="ListParagraph"/>
        <w:spacing w:after="0" w:line="240" w:lineRule="auto"/>
        <w:jc w:val="both"/>
        <w:rPr>
          <w:rFonts w:ascii="Times New Roman" w:eastAsiaTheme="minorEastAsia" w:hAnsi="Times New Roman" w:cs="Times New Roman"/>
          <w:b/>
          <w:color w:val="385623" w:themeColor="accent6" w:themeShade="80"/>
          <w:sz w:val="24"/>
          <w:szCs w:val="24"/>
        </w:rPr>
      </w:pPr>
    </w:p>
    <w:p w:rsidR="00EE4292" w:rsidRPr="00A610CE" w:rsidRDefault="00EE4292" w:rsidP="00103809">
      <w:pPr>
        <w:pStyle w:val="Heading2"/>
        <w:numPr>
          <w:ilvl w:val="0"/>
          <w:numId w:val="29"/>
        </w:numPr>
        <w:rPr>
          <w:rFonts w:ascii="Times New Roman" w:eastAsiaTheme="minorEastAsia" w:hAnsi="Times New Roman" w:cs="Times New Roman"/>
          <w:b/>
          <w:color w:val="385623" w:themeColor="accent6" w:themeShade="80"/>
          <w:sz w:val="24"/>
          <w:szCs w:val="24"/>
        </w:rPr>
      </w:pPr>
      <w:bookmarkStart w:id="1" w:name="_Oversubscription_(this_section"/>
      <w:bookmarkStart w:id="2" w:name="_Ref31796116"/>
      <w:bookmarkEnd w:id="1"/>
      <w:r w:rsidRPr="00A610CE">
        <w:rPr>
          <w:rFonts w:ascii="Times New Roman" w:eastAsiaTheme="minorEastAsia" w:hAnsi="Times New Roman" w:cs="Times New Roman"/>
          <w:b/>
          <w:color w:val="385623" w:themeColor="accent6" w:themeShade="80"/>
          <w:sz w:val="24"/>
          <w:szCs w:val="24"/>
        </w:rPr>
        <w:t>Oversubscription</w:t>
      </w:r>
      <w:r w:rsidR="00AE7E94" w:rsidRPr="00A610CE">
        <w:rPr>
          <w:rFonts w:ascii="Times New Roman" w:eastAsiaTheme="minorEastAsia" w:hAnsi="Times New Roman" w:cs="Times New Roman"/>
          <w:b/>
          <w:color w:val="385623" w:themeColor="accent6" w:themeShade="80"/>
          <w:sz w:val="24"/>
          <w:szCs w:val="24"/>
        </w:rPr>
        <w:t xml:space="preserve"> </w:t>
      </w:r>
      <w:bookmarkEnd w:id="2"/>
    </w:p>
    <w:p w:rsidR="00EE4292" w:rsidRPr="00A610CE" w:rsidRDefault="00EE4292" w:rsidP="00EE4292">
      <w:pPr>
        <w:spacing w:after="0" w:line="240" w:lineRule="auto"/>
        <w:jc w:val="both"/>
        <w:rPr>
          <w:rFonts w:ascii="Times New Roman" w:eastAsiaTheme="minorEastAsia" w:hAnsi="Times New Roman" w:cs="Times New Roman"/>
          <w:sz w:val="24"/>
          <w:szCs w:val="24"/>
        </w:rPr>
      </w:pPr>
    </w:p>
    <w:p w:rsidR="00EE4292" w:rsidRPr="00A610CE" w:rsidRDefault="00EE4292" w:rsidP="00E47AF1">
      <w:pPr>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A610CE" w:rsidRDefault="00EE4292" w:rsidP="00E47AF1">
      <w:pPr>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A610CE" w:rsidTr="003201ED">
        <w:tc>
          <w:tcPr>
            <w:tcW w:w="9016" w:type="dxa"/>
            <w:shd w:val="clear" w:color="auto" w:fill="E7E6E6" w:themeFill="background2"/>
          </w:tcPr>
          <w:p w:rsidR="00374405" w:rsidRPr="00A610CE" w:rsidRDefault="0088352A" w:rsidP="00C37649">
            <w:pPr>
              <w:contextualSpacing/>
              <w:rPr>
                <w:rFonts w:ascii="Times New Roman" w:eastAsiaTheme="minorEastAsia" w:hAnsi="Times New Roman" w:cs="Times New Roman"/>
                <w:b/>
                <w:sz w:val="24"/>
                <w:szCs w:val="24"/>
              </w:rPr>
            </w:pPr>
            <w:r w:rsidRPr="00A610CE">
              <w:rPr>
                <w:rFonts w:ascii="Times New Roman" w:eastAsiaTheme="minorEastAsia" w:hAnsi="Times New Roman" w:cs="Times New Roman"/>
                <w:b/>
                <w:sz w:val="24"/>
                <w:szCs w:val="24"/>
              </w:rPr>
              <w:t>Insert selection criteria here</w:t>
            </w:r>
          </w:p>
          <w:p w:rsidR="00C37649" w:rsidRPr="00A610CE" w:rsidRDefault="00C37649" w:rsidP="00DF552A">
            <w:pPr>
              <w:rPr>
                <w:rFonts w:ascii="Times New Roman" w:hAnsi="Times New Roman" w:cs="Times New Roman"/>
                <w:sz w:val="24"/>
                <w:szCs w:val="24"/>
              </w:rPr>
            </w:pPr>
          </w:p>
          <w:p w:rsidR="00DF552A" w:rsidRPr="00A610CE" w:rsidRDefault="00DF552A" w:rsidP="00DF552A">
            <w:pPr>
              <w:spacing w:after="200" w:line="276" w:lineRule="auto"/>
              <w:rPr>
                <w:rFonts w:ascii="Times New Roman" w:hAnsi="Times New Roman" w:cs="Times New Roman"/>
                <w:sz w:val="24"/>
                <w:szCs w:val="24"/>
              </w:rPr>
            </w:pPr>
            <w:r w:rsidRPr="00A610CE">
              <w:rPr>
                <w:rFonts w:ascii="Times New Roman" w:hAnsi="Times New Roman" w:cs="Times New Roman"/>
                <w:sz w:val="24"/>
                <w:szCs w:val="24"/>
              </w:rPr>
              <w:t>In the event of a number of children seeking enrolment in any given class exceeding the number of places available preceding or during the school year (due to the BoM being unable to provide suitable accommodation, or recruit the required teaching staff) the following criteria will be used to prioritise children for enrolment:</w:t>
            </w:r>
          </w:p>
          <w:p w:rsidR="00DF552A" w:rsidRPr="00A610CE" w:rsidRDefault="00DF552A" w:rsidP="00DF552A">
            <w:pPr>
              <w:pStyle w:val="ListParagraph"/>
              <w:numPr>
                <w:ilvl w:val="0"/>
                <w:numId w:val="33"/>
              </w:numPr>
              <w:spacing w:after="200" w:line="276" w:lineRule="auto"/>
              <w:rPr>
                <w:rFonts w:ascii="Times New Roman" w:hAnsi="Times New Roman" w:cs="Times New Roman"/>
                <w:sz w:val="24"/>
                <w:szCs w:val="24"/>
              </w:rPr>
            </w:pPr>
            <w:r w:rsidRPr="00A610CE">
              <w:rPr>
                <w:rFonts w:ascii="Times New Roman" w:hAnsi="Times New Roman" w:cs="Times New Roman"/>
                <w:sz w:val="24"/>
                <w:szCs w:val="24"/>
              </w:rPr>
              <w:t>Brothers and sisters (including step siblings) resident at same address of children already enrolled – priority to oldest</w:t>
            </w:r>
          </w:p>
          <w:p w:rsidR="00DF552A" w:rsidRPr="00A610CE" w:rsidRDefault="00DF552A" w:rsidP="00DF552A">
            <w:pPr>
              <w:pStyle w:val="ListParagraph"/>
              <w:numPr>
                <w:ilvl w:val="0"/>
                <w:numId w:val="33"/>
              </w:numPr>
              <w:spacing w:after="200" w:line="276" w:lineRule="auto"/>
              <w:rPr>
                <w:rFonts w:ascii="Times New Roman" w:hAnsi="Times New Roman" w:cs="Times New Roman"/>
                <w:sz w:val="24"/>
                <w:szCs w:val="24"/>
              </w:rPr>
            </w:pPr>
            <w:r w:rsidRPr="00A610CE">
              <w:rPr>
                <w:rFonts w:ascii="Times New Roman" w:hAnsi="Times New Roman" w:cs="Times New Roman"/>
                <w:sz w:val="24"/>
                <w:szCs w:val="24"/>
              </w:rPr>
              <w:t>Children living within the parish</w:t>
            </w:r>
            <w:r w:rsidR="0085771F" w:rsidRPr="00A610CE">
              <w:rPr>
                <w:rFonts w:ascii="Times New Roman" w:hAnsi="Times New Roman" w:cs="Times New Roman"/>
                <w:sz w:val="24"/>
                <w:szCs w:val="24"/>
              </w:rPr>
              <w:t xml:space="preserve"> </w:t>
            </w:r>
            <w:r w:rsidRPr="00A610CE">
              <w:rPr>
                <w:rFonts w:ascii="Times New Roman" w:hAnsi="Times New Roman" w:cs="Times New Roman"/>
                <w:sz w:val="24"/>
                <w:szCs w:val="24"/>
              </w:rPr>
              <w:t>- priority to oldest</w:t>
            </w:r>
          </w:p>
          <w:p w:rsidR="00DF552A" w:rsidRPr="00A610CE" w:rsidRDefault="00DF552A" w:rsidP="00DF552A">
            <w:pPr>
              <w:pStyle w:val="ListParagraph"/>
              <w:numPr>
                <w:ilvl w:val="0"/>
                <w:numId w:val="33"/>
              </w:numPr>
              <w:spacing w:after="200" w:line="276" w:lineRule="auto"/>
              <w:rPr>
                <w:rFonts w:ascii="Times New Roman" w:hAnsi="Times New Roman" w:cs="Times New Roman"/>
                <w:sz w:val="24"/>
                <w:szCs w:val="24"/>
              </w:rPr>
            </w:pPr>
            <w:r w:rsidRPr="00A610CE">
              <w:rPr>
                <w:rFonts w:ascii="Times New Roman" w:hAnsi="Times New Roman" w:cs="Times New Roman"/>
                <w:sz w:val="24"/>
                <w:szCs w:val="24"/>
              </w:rPr>
              <w:t>Children of current staff – priority to</w:t>
            </w:r>
            <w:r w:rsidR="0085771F" w:rsidRPr="00A610CE">
              <w:rPr>
                <w:rFonts w:ascii="Times New Roman" w:hAnsi="Times New Roman" w:cs="Times New Roman"/>
                <w:sz w:val="24"/>
                <w:szCs w:val="24"/>
              </w:rPr>
              <w:t xml:space="preserve"> </w:t>
            </w:r>
            <w:r w:rsidRPr="00A610CE">
              <w:rPr>
                <w:rFonts w:ascii="Times New Roman" w:hAnsi="Times New Roman" w:cs="Times New Roman"/>
                <w:sz w:val="24"/>
                <w:szCs w:val="24"/>
              </w:rPr>
              <w:t>oldest</w:t>
            </w:r>
          </w:p>
          <w:p w:rsidR="00C37649" w:rsidRPr="00A610CE" w:rsidRDefault="00DF552A" w:rsidP="00DF552A">
            <w:pPr>
              <w:pStyle w:val="ListParagraph"/>
              <w:numPr>
                <w:ilvl w:val="0"/>
                <w:numId w:val="33"/>
              </w:numPr>
              <w:spacing w:after="200" w:line="276" w:lineRule="auto"/>
              <w:rPr>
                <w:rFonts w:ascii="Times New Roman" w:hAnsi="Times New Roman" w:cs="Times New Roman"/>
                <w:sz w:val="24"/>
                <w:szCs w:val="24"/>
              </w:rPr>
            </w:pPr>
            <w:r w:rsidRPr="00A610CE">
              <w:rPr>
                <w:rFonts w:ascii="Times New Roman" w:hAnsi="Times New Roman" w:cs="Times New Roman"/>
                <w:sz w:val="24"/>
                <w:szCs w:val="24"/>
              </w:rPr>
              <w:t>Children whose home address is closest to the school (as measured by a straight line on O.S map) if the child is normally resident outside the parish/agreed catchment area</w:t>
            </w:r>
          </w:p>
        </w:tc>
      </w:tr>
    </w:tbl>
    <w:p w:rsidR="00EE4292" w:rsidRPr="00A610CE" w:rsidRDefault="00EE4292" w:rsidP="00EE4292">
      <w:pPr>
        <w:spacing w:after="0" w:line="240" w:lineRule="auto"/>
        <w:contextualSpacing/>
        <w:jc w:val="both"/>
        <w:rPr>
          <w:rFonts w:ascii="Times New Roman" w:eastAsiaTheme="minorEastAsia" w:hAnsi="Times New Roman" w:cs="Times New Roman"/>
          <w:sz w:val="24"/>
          <w:szCs w:val="24"/>
        </w:rPr>
      </w:pPr>
    </w:p>
    <w:p w:rsidR="00EE4292" w:rsidRPr="00A610CE" w:rsidRDefault="00EE4292" w:rsidP="00E47AF1">
      <w:pPr>
        <w:spacing w:after="0" w:line="240" w:lineRule="auto"/>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In the event that there are two or more students tied for a place or places in any of the selection criteria categories above (the number of applicants exceeds the number of remaining places), the following arrangements will apply:</w:t>
      </w:r>
    </w:p>
    <w:p w:rsidR="003201ED" w:rsidRDefault="003201ED" w:rsidP="003201ED">
      <w:pPr>
        <w:contextualSpacing/>
        <w:jc w:val="both"/>
        <w:rPr>
          <w:rFonts w:ascii="Times New Roman" w:eastAsiaTheme="minorEastAsia" w:hAnsi="Times New Roman" w:cs="Times New Roman"/>
          <w:sz w:val="24"/>
          <w:szCs w:val="24"/>
        </w:rPr>
      </w:pPr>
    </w:p>
    <w:p w:rsidR="003847EF" w:rsidRPr="00A610CE" w:rsidRDefault="003847EF" w:rsidP="003201ED">
      <w:pPr>
        <w:contextualSpacing/>
        <w:jc w:val="both"/>
        <w:rPr>
          <w:rFonts w:ascii="Times New Roman" w:eastAsiaTheme="minorEastAsia" w:hAnsi="Times New Roman" w:cs="Times New Roman"/>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A610CE" w:rsidTr="00EE56FC">
        <w:tc>
          <w:tcPr>
            <w:tcW w:w="9016" w:type="dxa"/>
            <w:shd w:val="clear" w:color="auto" w:fill="E7E6E6" w:themeFill="background2"/>
          </w:tcPr>
          <w:p w:rsidR="003F28EB" w:rsidRPr="00A610CE" w:rsidRDefault="003F28EB" w:rsidP="00EE56FC">
            <w:pPr>
              <w:contextualSpacing/>
              <w:jc w:val="both"/>
              <w:rPr>
                <w:rFonts w:ascii="Times New Roman" w:eastAsiaTheme="minorEastAsia" w:hAnsi="Times New Roman" w:cs="Times New Roman"/>
                <w:b/>
                <w:sz w:val="24"/>
                <w:szCs w:val="24"/>
              </w:rPr>
            </w:pPr>
          </w:p>
          <w:p w:rsidR="00AE7E94" w:rsidRPr="00A610CE" w:rsidRDefault="003F28EB" w:rsidP="00EE56FC">
            <w:pPr>
              <w:jc w:val="both"/>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(Priority to eldest in accordance with the above criteria – or as determined by BoM)</w:t>
            </w:r>
          </w:p>
          <w:p w:rsidR="003201ED" w:rsidRPr="00A610CE" w:rsidRDefault="003201ED" w:rsidP="00EE56FC">
            <w:pPr>
              <w:contextualSpacing/>
              <w:jc w:val="both"/>
              <w:rPr>
                <w:rFonts w:ascii="Times New Roman" w:eastAsiaTheme="minorEastAsia" w:hAnsi="Times New Roman" w:cs="Times New Roman"/>
                <w:b/>
                <w:sz w:val="24"/>
                <w:szCs w:val="24"/>
              </w:rPr>
            </w:pPr>
          </w:p>
        </w:tc>
      </w:tr>
    </w:tbl>
    <w:p w:rsidR="0099669A" w:rsidRPr="00A610CE" w:rsidRDefault="0099669A" w:rsidP="0099669A">
      <w:pPr>
        <w:pStyle w:val="ListParagraph"/>
        <w:spacing w:after="0" w:line="240" w:lineRule="auto"/>
        <w:ind w:left="851"/>
        <w:jc w:val="both"/>
        <w:rPr>
          <w:rFonts w:ascii="Times New Roman" w:eastAsiaTheme="minorEastAsia" w:hAnsi="Times New Roman" w:cs="Times New Roman"/>
          <w:b/>
          <w:color w:val="385623" w:themeColor="accent6" w:themeShade="80"/>
          <w:sz w:val="24"/>
          <w:szCs w:val="24"/>
        </w:rPr>
      </w:pPr>
    </w:p>
    <w:p w:rsidR="00BC2C03" w:rsidRPr="00A610CE" w:rsidRDefault="004E5691"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 xml:space="preserve">What will not be </w:t>
      </w:r>
      <w:r w:rsidR="00BC2C03" w:rsidRPr="00A610CE">
        <w:rPr>
          <w:rFonts w:ascii="Times New Roman" w:eastAsiaTheme="minorEastAsia" w:hAnsi="Times New Roman" w:cs="Times New Roman"/>
          <w:b/>
          <w:color w:val="385623" w:themeColor="accent6" w:themeShade="80"/>
          <w:sz w:val="24"/>
          <w:szCs w:val="24"/>
        </w:rPr>
        <w:t xml:space="preserve">considered </w:t>
      </w:r>
      <w:r w:rsidR="003D39A4" w:rsidRPr="00A610CE">
        <w:rPr>
          <w:rFonts w:ascii="Times New Roman" w:eastAsiaTheme="minorEastAsia" w:hAnsi="Times New Roman" w:cs="Times New Roman"/>
          <w:b/>
          <w:color w:val="385623" w:themeColor="accent6" w:themeShade="80"/>
          <w:sz w:val="24"/>
          <w:szCs w:val="24"/>
        </w:rPr>
        <w:t>or taken into account</w:t>
      </w:r>
    </w:p>
    <w:p w:rsidR="00AB7E10" w:rsidRPr="00A610CE" w:rsidRDefault="00BC2C03" w:rsidP="00235856">
      <w:pPr>
        <w:autoSpaceDE w:val="0"/>
        <w:autoSpaceDN w:val="0"/>
        <w:adjustRightInd w:val="0"/>
        <w:spacing w:after="0" w:line="240" w:lineRule="auto"/>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In accordance with section 62</w:t>
      </w:r>
      <w:r w:rsidR="003847EF">
        <w:rPr>
          <w:rFonts w:ascii="Times New Roman" w:eastAsiaTheme="minorEastAsia" w:hAnsi="Times New Roman" w:cs="Times New Roman"/>
          <w:sz w:val="24"/>
          <w:szCs w:val="24"/>
        </w:rPr>
        <w:t xml:space="preserve"> </w:t>
      </w:r>
      <w:r w:rsidRPr="00A610CE">
        <w:rPr>
          <w:rFonts w:ascii="Times New Roman" w:eastAsiaTheme="minorEastAsia" w:hAnsi="Times New Roman" w:cs="Times New Roman"/>
          <w:sz w:val="24"/>
          <w:szCs w:val="24"/>
        </w:rPr>
        <w:t>(7)</w:t>
      </w:r>
      <w:r w:rsidR="003847EF">
        <w:rPr>
          <w:rFonts w:ascii="Times New Roman" w:eastAsiaTheme="minorEastAsia" w:hAnsi="Times New Roman" w:cs="Times New Roman"/>
          <w:sz w:val="24"/>
          <w:szCs w:val="24"/>
        </w:rPr>
        <w:t xml:space="preserve"> </w:t>
      </w:r>
      <w:r w:rsidRPr="00A610CE">
        <w:rPr>
          <w:rFonts w:ascii="Times New Roman" w:eastAsiaTheme="minorEastAsia" w:hAnsi="Times New Roman" w:cs="Times New Roman"/>
          <w:sz w:val="24"/>
          <w:szCs w:val="24"/>
        </w:rPr>
        <w:t>(e) of the Education Act, the school will not consider or take into account any of the following in deciding on applications for admission or when placing a student on a waiting list for admission to the school</w:t>
      </w:r>
      <w:r w:rsidR="004F4AA6" w:rsidRPr="00A610CE">
        <w:rPr>
          <w:rFonts w:ascii="Times New Roman" w:eastAsiaTheme="minorEastAsia" w:hAnsi="Times New Roman" w:cs="Times New Roman"/>
          <w:sz w:val="24"/>
          <w:szCs w:val="24"/>
        </w:rPr>
        <w:t>:</w:t>
      </w:r>
    </w:p>
    <w:p w:rsidR="00927A82" w:rsidRPr="00A610CE" w:rsidRDefault="00927A82" w:rsidP="00235856">
      <w:pPr>
        <w:autoSpaceDE w:val="0"/>
        <w:autoSpaceDN w:val="0"/>
        <w:adjustRightInd w:val="0"/>
        <w:spacing w:after="0" w:line="240" w:lineRule="auto"/>
        <w:contextualSpacing/>
        <w:rPr>
          <w:rFonts w:ascii="Times New Roman" w:eastAsiaTheme="minorEastAsia" w:hAnsi="Times New Roman" w:cs="Times New Roman"/>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A610CE" w:rsidTr="00927A82">
        <w:tc>
          <w:tcPr>
            <w:tcW w:w="9016" w:type="dxa"/>
            <w:shd w:val="clear" w:color="auto" w:fill="E7E6E6" w:themeFill="background2"/>
          </w:tcPr>
          <w:p w:rsidR="00927A82" w:rsidRPr="00A610CE" w:rsidRDefault="00927A82" w:rsidP="004F4AA6">
            <w:pPr>
              <w:autoSpaceDE w:val="0"/>
              <w:autoSpaceDN w:val="0"/>
              <w:adjustRightInd w:val="0"/>
              <w:contextualSpacing/>
              <w:jc w:val="both"/>
              <w:rPr>
                <w:rFonts w:ascii="Times New Roman" w:eastAsiaTheme="minorEastAsia" w:hAnsi="Times New Roman" w:cs="Times New Roman"/>
                <w:sz w:val="24"/>
                <w:szCs w:val="24"/>
              </w:rPr>
            </w:pPr>
          </w:p>
          <w:p w:rsidR="00285D92" w:rsidRPr="00A610CE" w:rsidRDefault="0088352A" w:rsidP="0088352A">
            <w:pPr>
              <w:numPr>
                <w:ilvl w:val="0"/>
                <w:numId w:val="19"/>
              </w:numPr>
              <w:autoSpaceDE w:val="0"/>
              <w:autoSpaceDN w:val="0"/>
              <w:adjustRightInd w:val="0"/>
              <w:ind w:hanging="294"/>
              <w:contextualSpacing/>
              <w:rPr>
                <w:rFonts w:ascii="Times New Roman" w:hAnsi="Times New Roman" w:cs="Times New Roman"/>
                <w:color w:val="C00000"/>
                <w:sz w:val="24"/>
                <w:szCs w:val="24"/>
              </w:rPr>
            </w:pPr>
            <w:r w:rsidRPr="00A610CE">
              <w:rPr>
                <w:rFonts w:ascii="Times New Roman" w:hAnsi="Times New Roman" w:cs="Times New Roman"/>
                <w:sz w:val="24"/>
                <w:szCs w:val="24"/>
              </w:rPr>
              <w:t>a student’s prior attendance at a pre-school or</w:t>
            </w:r>
            <w:r w:rsidR="0030538B" w:rsidRPr="00A610CE">
              <w:rPr>
                <w:rFonts w:ascii="Times New Roman" w:hAnsi="Times New Roman" w:cs="Times New Roman"/>
                <w:sz w:val="24"/>
                <w:szCs w:val="24"/>
              </w:rPr>
              <w:t xml:space="preserve"> pre-school service, including N</w:t>
            </w:r>
            <w:r w:rsidRPr="00A610CE">
              <w:rPr>
                <w:rFonts w:ascii="Times New Roman" w:hAnsi="Times New Roman" w:cs="Times New Roman"/>
                <w:sz w:val="24"/>
                <w:szCs w:val="24"/>
              </w:rPr>
              <w:t xml:space="preserve">aíonraí, </w:t>
            </w:r>
          </w:p>
          <w:p w:rsidR="0088352A" w:rsidRPr="00A610CE" w:rsidRDefault="0088352A" w:rsidP="0088352A">
            <w:pPr>
              <w:numPr>
                <w:ilvl w:val="0"/>
                <w:numId w:val="19"/>
              </w:numPr>
              <w:autoSpaceDE w:val="0"/>
              <w:autoSpaceDN w:val="0"/>
              <w:adjustRightInd w:val="0"/>
              <w:contextualSpacing/>
              <w:rPr>
                <w:rFonts w:ascii="Times New Roman" w:hAnsi="Times New Roman" w:cs="Times New Roman"/>
                <w:color w:val="FF0000"/>
                <w:sz w:val="24"/>
                <w:szCs w:val="24"/>
              </w:rPr>
            </w:pPr>
            <w:r w:rsidRPr="00A610CE">
              <w:rPr>
                <w:rFonts w:ascii="Times New Roman" w:hAnsi="Times New Roman" w:cs="Times New Roman"/>
                <w:sz w:val="24"/>
                <w:szCs w:val="24"/>
              </w:rPr>
              <w:t xml:space="preserve">the payment of fees or contributions (howsoever described) to the school; </w:t>
            </w:r>
          </w:p>
          <w:p w:rsidR="0088352A" w:rsidRPr="00A610CE" w:rsidRDefault="0088352A" w:rsidP="0088352A">
            <w:pPr>
              <w:numPr>
                <w:ilvl w:val="0"/>
                <w:numId w:val="19"/>
              </w:numPr>
              <w:autoSpaceDE w:val="0"/>
              <w:autoSpaceDN w:val="0"/>
              <w:adjustRightInd w:val="0"/>
              <w:contextualSpacing/>
              <w:rPr>
                <w:rFonts w:ascii="Times New Roman" w:hAnsi="Times New Roman" w:cs="Times New Roman"/>
                <w:sz w:val="24"/>
                <w:szCs w:val="24"/>
              </w:rPr>
            </w:pPr>
            <w:r w:rsidRPr="00A610CE">
              <w:rPr>
                <w:rFonts w:ascii="Times New Roman" w:hAnsi="Times New Roman" w:cs="Times New Roman"/>
                <w:sz w:val="24"/>
                <w:szCs w:val="24"/>
              </w:rPr>
              <w:t>a student’s academic ability, skills or aptitude;</w:t>
            </w:r>
          </w:p>
          <w:p w:rsidR="0088352A" w:rsidRPr="00A610CE" w:rsidRDefault="0088352A" w:rsidP="0088352A">
            <w:pPr>
              <w:numPr>
                <w:ilvl w:val="0"/>
                <w:numId w:val="19"/>
              </w:numPr>
              <w:autoSpaceDE w:val="0"/>
              <w:autoSpaceDN w:val="0"/>
              <w:adjustRightInd w:val="0"/>
              <w:contextualSpacing/>
              <w:rPr>
                <w:rFonts w:ascii="Times New Roman" w:hAnsi="Times New Roman" w:cs="Times New Roman"/>
                <w:sz w:val="24"/>
                <w:szCs w:val="24"/>
              </w:rPr>
            </w:pPr>
            <w:r w:rsidRPr="00A610CE">
              <w:rPr>
                <w:rFonts w:ascii="Times New Roman" w:hAnsi="Times New Roman" w:cs="Times New Roman"/>
                <w:sz w:val="24"/>
                <w:szCs w:val="24"/>
              </w:rPr>
              <w:t>the occupation, financial status, academic ability, skills or aptitude of a student’s parents;</w:t>
            </w:r>
          </w:p>
          <w:p w:rsidR="0088352A" w:rsidRPr="00A610CE" w:rsidRDefault="0088352A" w:rsidP="00235856">
            <w:pPr>
              <w:numPr>
                <w:ilvl w:val="0"/>
                <w:numId w:val="19"/>
              </w:numPr>
              <w:autoSpaceDE w:val="0"/>
              <w:autoSpaceDN w:val="0"/>
              <w:adjustRightInd w:val="0"/>
              <w:contextualSpacing/>
              <w:rPr>
                <w:rFonts w:ascii="Times New Roman" w:hAnsi="Times New Roman" w:cs="Times New Roman"/>
                <w:sz w:val="24"/>
                <w:szCs w:val="24"/>
              </w:rPr>
            </w:pPr>
            <w:r w:rsidRPr="00A610CE">
              <w:rPr>
                <w:rFonts w:ascii="Times New Roman" w:hAnsi="Times New Roman" w:cs="Times New Roman"/>
                <w:sz w:val="24"/>
                <w:szCs w:val="24"/>
              </w:rPr>
              <w:t xml:space="preserve">a requirement that a student, or his or her parents, attend an interview, open day or other meeting as a condition of admission; </w:t>
            </w:r>
          </w:p>
          <w:p w:rsidR="0088352A" w:rsidRPr="00A610CE" w:rsidRDefault="0088352A" w:rsidP="0088352A">
            <w:pPr>
              <w:numPr>
                <w:ilvl w:val="0"/>
                <w:numId w:val="19"/>
              </w:numPr>
              <w:autoSpaceDE w:val="0"/>
              <w:autoSpaceDN w:val="0"/>
              <w:adjustRightInd w:val="0"/>
              <w:contextualSpacing/>
              <w:rPr>
                <w:rFonts w:ascii="Times New Roman" w:hAnsi="Times New Roman" w:cs="Times New Roman"/>
                <w:sz w:val="24"/>
                <w:szCs w:val="24"/>
              </w:rPr>
            </w:pPr>
            <w:r w:rsidRPr="00A610CE">
              <w:rPr>
                <w:rFonts w:ascii="Times New Roman" w:hAnsi="Times New Roman" w:cs="Times New Roman"/>
                <w:sz w:val="24"/>
                <w:szCs w:val="24"/>
              </w:rPr>
              <w:t>a student’s connection to the school by virtue of a member of his or her family attending or having previously attended the school;</w:t>
            </w:r>
          </w:p>
          <w:p w:rsidR="0088352A" w:rsidRPr="00A610CE" w:rsidRDefault="0088352A" w:rsidP="003F28EB">
            <w:pPr>
              <w:autoSpaceDE w:val="0"/>
              <w:autoSpaceDN w:val="0"/>
              <w:adjustRightInd w:val="0"/>
              <w:ind w:left="720"/>
              <w:contextualSpacing/>
              <w:rPr>
                <w:rFonts w:ascii="Times New Roman" w:hAnsi="Times New Roman" w:cs="Times New Roman"/>
                <w:sz w:val="24"/>
                <w:szCs w:val="24"/>
              </w:rPr>
            </w:pPr>
            <w:r w:rsidRPr="00A610CE">
              <w:rPr>
                <w:rFonts w:ascii="Times New Roman" w:hAnsi="Times New Roman" w:cs="Times New Roman"/>
                <w:sz w:val="24"/>
                <w:szCs w:val="24"/>
              </w:rPr>
              <w:t xml:space="preserve">(other than, in the case of the school wishing to include a selection criteria based on (1) siblings of a student attending or having attended the school and/or (2) parents or grandparents of a student having attended the school. </w:t>
            </w:r>
          </w:p>
          <w:p w:rsidR="0088352A" w:rsidRPr="00A610CE" w:rsidRDefault="0088352A" w:rsidP="0088352A">
            <w:pPr>
              <w:numPr>
                <w:ilvl w:val="0"/>
                <w:numId w:val="19"/>
              </w:numPr>
              <w:autoSpaceDE w:val="0"/>
              <w:autoSpaceDN w:val="0"/>
              <w:adjustRightInd w:val="0"/>
              <w:contextualSpacing/>
              <w:rPr>
                <w:rFonts w:ascii="Times New Roman" w:hAnsi="Times New Roman" w:cs="Times New Roman"/>
                <w:sz w:val="24"/>
                <w:szCs w:val="24"/>
              </w:rPr>
            </w:pPr>
            <w:r w:rsidRPr="00A610CE">
              <w:rPr>
                <w:rFonts w:ascii="Times New Roman" w:hAnsi="Times New Roman" w:cs="Times New Roman"/>
                <w:sz w:val="24"/>
                <w:szCs w:val="24"/>
              </w:rPr>
              <w:t xml:space="preserve">the date and time on which an application for admission was received by the school, </w:t>
            </w:r>
          </w:p>
          <w:p w:rsidR="00FB3597" w:rsidRPr="00A610CE" w:rsidRDefault="0088352A" w:rsidP="003F28EB">
            <w:pPr>
              <w:autoSpaceDE w:val="0"/>
              <w:autoSpaceDN w:val="0"/>
              <w:adjustRightInd w:val="0"/>
              <w:ind w:left="720"/>
              <w:rPr>
                <w:rFonts w:ascii="Times New Roman" w:hAnsi="Times New Roman" w:cs="Times New Roman"/>
                <w:sz w:val="24"/>
                <w:szCs w:val="24"/>
              </w:rPr>
            </w:pPr>
            <w:r w:rsidRPr="00A610CE">
              <w:rPr>
                <w:rFonts w:ascii="Times New Roman" w:hAnsi="Times New Roman" w:cs="Times New Roman"/>
                <w:sz w:val="24"/>
                <w:szCs w:val="24"/>
              </w:rPr>
              <w:t>This is subject to the application being received at any time during the period specified for receiving applications set out in the annual admission notice of the school for the school year concerned.</w:t>
            </w:r>
          </w:p>
        </w:tc>
      </w:tr>
    </w:tbl>
    <w:p w:rsidR="0099669A" w:rsidRPr="00A610CE" w:rsidRDefault="0099669A" w:rsidP="0099669A">
      <w:pPr>
        <w:pStyle w:val="ListParagraph"/>
        <w:spacing w:after="0" w:line="240" w:lineRule="auto"/>
        <w:ind w:left="851"/>
        <w:jc w:val="both"/>
        <w:rPr>
          <w:rFonts w:ascii="Times New Roman" w:eastAsiaTheme="minorEastAsia" w:hAnsi="Times New Roman" w:cs="Times New Roman"/>
          <w:b/>
          <w:color w:val="385623" w:themeColor="accent6" w:themeShade="80"/>
          <w:sz w:val="24"/>
          <w:szCs w:val="24"/>
        </w:rPr>
      </w:pPr>
    </w:p>
    <w:p w:rsidR="00406BE7" w:rsidRPr="00A610CE" w:rsidRDefault="00406BE7"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 xml:space="preserve">Decisions on applications </w:t>
      </w:r>
    </w:p>
    <w:p w:rsidR="00406BE7" w:rsidRPr="00A610CE" w:rsidRDefault="00406BE7" w:rsidP="00406BE7">
      <w:pPr>
        <w:pStyle w:val="ListParagraph"/>
        <w:spacing w:after="0" w:line="240" w:lineRule="auto"/>
        <w:jc w:val="both"/>
        <w:rPr>
          <w:rFonts w:ascii="Times New Roman" w:eastAsiaTheme="minorEastAsia" w:hAnsi="Times New Roman" w:cs="Times New Roman"/>
          <w:b/>
          <w:sz w:val="24"/>
          <w:szCs w:val="24"/>
        </w:rPr>
      </w:pPr>
    </w:p>
    <w:p w:rsidR="00CD2B6C" w:rsidRPr="00A610CE" w:rsidRDefault="00406BE7" w:rsidP="00E47AF1">
      <w:pPr>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All decisions on applicat</w:t>
      </w:r>
      <w:r w:rsidR="00CD2B6C" w:rsidRPr="00A610CE">
        <w:rPr>
          <w:rFonts w:ascii="Times New Roman" w:eastAsiaTheme="minorEastAsia" w:hAnsi="Times New Roman" w:cs="Times New Roman"/>
          <w:sz w:val="24"/>
          <w:szCs w:val="24"/>
        </w:rPr>
        <w:t xml:space="preserve">ions for admission </w:t>
      </w:r>
      <w:r w:rsidR="00874D4C" w:rsidRPr="00A610CE">
        <w:rPr>
          <w:rFonts w:ascii="Times New Roman" w:eastAsiaTheme="minorEastAsia" w:hAnsi="Times New Roman" w:cs="Times New Roman"/>
          <w:sz w:val="24"/>
          <w:szCs w:val="24"/>
        </w:rPr>
        <w:t xml:space="preserve">to </w:t>
      </w:r>
      <w:r w:rsidR="00463F3D" w:rsidRPr="00A610CE">
        <w:rPr>
          <w:rFonts w:ascii="Times New Roman" w:eastAsiaTheme="minorEastAsia" w:hAnsi="Times New Roman" w:cs="Times New Roman"/>
          <w:sz w:val="24"/>
          <w:szCs w:val="24"/>
        </w:rPr>
        <w:t>Nicker National School</w:t>
      </w:r>
      <w:r w:rsidR="00874D4C" w:rsidRPr="00A610CE">
        <w:rPr>
          <w:rFonts w:ascii="Times New Roman" w:eastAsiaTheme="minorEastAsia" w:hAnsi="Times New Roman" w:cs="Times New Roman"/>
          <w:sz w:val="24"/>
          <w:szCs w:val="24"/>
        </w:rPr>
        <w:t xml:space="preserve"> </w:t>
      </w:r>
      <w:r w:rsidR="00AE7E94" w:rsidRPr="00A610CE">
        <w:rPr>
          <w:rFonts w:ascii="Times New Roman" w:eastAsiaTheme="minorEastAsia" w:hAnsi="Times New Roman" w:cs="Times New Roman"/>
          <w:sz w:val="24"/>
          <w:szCs w:val="24"/>
        </w:rPr>
        <w:t>will be</w:t>
      </w:r>
      <w:r w:rsidR="00CD2B6C" w:rsidRPr="00A610CE">
        <w:rPr>
          <w:rFonts w:ascii="Times New Roman" w:eastAsiaTheme="minorEastAsia" w:hAnsi="Times New Roman" w:cs="Times New Roman"/>
          <w:sz w:val="24"/>
          <w:szCs w:val="24"/>
        </w:rPr>
        <w:t xml:space="preserve"> based on the following:</w:t>
      </w:r>
    </w:p>
    <w:p w:rsidR="00212DB7" w:rsidRPr="00A610CE" w:rsidRDefault="00212DB7" w:rsidP="00E47AF1">
      <w:pPr>
        <w:pStyle w:val="ListParagraph"/>
        <w:numPr>
          <w:ilvl w:val="0"/>
          <w:numId w:val="25"/>
        </w:numPr>
        <w:spacing w:after="0" w:line="240" w:lineRule="auto"/>
        <w:ind w:left="426"/>
        <w:rPr>
          <w:rFonts w:ascii="Times New Roman" w:eastAsiaTheme="minorEastAsia" w:hAnsi="Times New Roman" w:cs="Times New Roman"/>
          <w:b/>
          <w:sz w:val="24"/>
          <w:szCs w:val="24"/>
        </w:rPr>
      </w:pPr>
      <w:r w:rsidRPr="00A610CE">
        <w:rPr>
          <w:rFonts w:ascii="Times New Roman" w:eastAsiaTheme="minorEastAsia" w:hAnsi="Times New Roman" w:cs="Times New Roman"/>
          <w:sz w:val="24"/>
          <w:szCs w:val="24"/>
        </w:rPr>
        <w:t>O</w:t>
      </w:r>
      <w:r w:rsidR="007E7E26" w:rsidRPr="00A610CE">
        <w:rPr>
          <w:rFonts w:ascii="Times New Roman" w:eastAsiaTheme="minorEastAsia" w:hAnsi="Times New Roman" w:cs="Times New Roman"/>
          <w:sz w:val="24"/>
          <w:szCs w:val="24"/>
        </w:rPr>
        <w:t>ur</w:t>
      </w:r>
      <w:r w:rsidRPr="00A610CE">
        <w:rPr>
          <w:rFonts w:ascii="Times New Roman" w:eastAsiaTheme="minorEastAsia" w:hAnsi="Times New Roman" w:cs="Times New Roman"/>
          <w:sz w:val="24"/>
          <w:szCs w:val="24"/>
        </w:rPr>
        <w:t xml:space="preserve"> school’s admission policy</w:t>
      </w:r>
    </w:p>
    <w:p w:rsidR="00CD2B6C" w:rsidRPr="00A610CE" w:rsidRDefault="00212DB7" w:rsidP="00E47AF1">
      <w:pPr>
        <w:pStyle w:val="ListParagraph"/>
        <w:numPr>
          <w:ilvl w:val="0"/>
          <w:numId w:val="25"/>
        </w:numPr>
        <w:spacing w:after="0" w:line="240" w:lineRule="auto"/>
        <w:ind w:left="426"/>
        <w:rPr>
          <w:rFonts w:ascii="Times New Roman" w:eastAsiaTheme="minorEastAsia" w:hAnsi="Times New Roman" w:cs="Times New Roman"/>
          <w:b/>
          <w:sz w:val="24"/>
          <w:szCs w:val="24"/>
        </w:rPr>
      </w:pPr>
      <w:r w:rsidRPr="00A610CE">
        <w:rPr>
          <w:rFonts w:ascii="Times New Roman" w:eastAsiaTheme="minorEastAsia" w:hAnsi="Times New Roman" w:cs="Times New Roman"/>
          <w:sz w:val="24"/>
          <w:szCs w:val="24"/>
        </w:rPr>
        <w:t>T</w:t>
      </w:r>
      <w:r w:rsidR="00CD2B6C" w:rsidRPr="00A610CE">
        <w:rPr>
          <w:rFonts w:ascii="Times New Roman" w:eastAsiaTheme="minorEastAsia" w:hAnsi="Times New Roman" w:cs="Times New Roman"/>
          <w:sz w:val="24"/>
          <w:szCs w:val="24"/>
        </w:rPr>
        <w:t>he school’s annual admission notice</w:t>
      </w:r>
      <w:r w:rsidRPr="00A610CE">
        <w:rPr>
          <w:rFonts w:ascii="Times New Roman" w:eastAsiaTheme="minorEastAsia" w:hAnsi="Times New Roman" w:cs="Times New Roman"/>
          <w:sz w:val="24"/>
          <w:szCs w:val="24"/>
        </w:rPr>
        <w:t xml:space="preserve"> (where applicable)</w:t>
      </w:r>
    </w:p>
    <w:p w:rsidR="00D3482E" w:rsidRPr="003847EF" w:rsidRDefault="00CD2B6C" w:rsidP="003847EF">
      <w:pPr>
        <w:pStyle w:val="ListParagraph"/>
        <w:numPr>
          <w:ilvl w:val="0"/>
          <w:numId w:val="25"/>
        </w:numPr>
        <w:spacing w:after="0" w:line="240" w:lineRule="auto"/>
        <w:ind w:left="426"/>
        <w:rPr>
          <w:rFonts w:ascii="Times New Roman" w:eastAsiaTheme="minorEastAsia" w:hAnsi="Times New Roman" w:cs="Times New Roman"/>
          <w:b/>
          <w:sz w:val="24"/>
          <w:szCs w:val="24"/>
        </w:rPr>
      </w:pPr>
      <w:r w:rsidRPr="00A610CE">
        <w:rPr>
          <w:rFonts w:ascii="Times New Roman" w:eastAsiaTheme="minorEastAsia" w:hAnsi="Times New Roman" w:cs="Times New Roman"/>
          <w:sz w:val="24"/>
          <w:szCs w:val="24"/>
        </w:rPr>
        <w:t>The</w:t>
      </w:r>
      <w:r w:rsidR="00406BE7" w:rsidRPr="00A610CE">
        <w:rPr>
          <w:rFonts w:ascii="Times New Roman" w:eastAsiaTheme="minorEastAsia" w:hAnsi="Times New Roman" w:cs="Times New Roman"/>
          <w:sz w:val="24"/>
          <w:szCs w:val="24"/>
        </w:rPr>
        <w:t xml:space="preserve"> information</w:t>
      </w:r>
      <w:r w:rsidR="00ED1621" w:rsidRPr="00A610CE">
        <w:rPr>
          <w:rFonts w:ascii="Times New Roman" w:eastAsiaTheme="minorEastAsia" w:hAnsi="Times New Roman" w:cs="Times New Roman"/>
          <w:color w:val="0070C0"/>
          <w:sz w:val="24"/>
          <w:szCs w:val="24"/>
        </w:rPr>
        <w:t xml:space="preserve"> </w:t>
      </w:r>
      <w:r w:rsidRPr="00A610CE">
        <w:rPr>
          <w:rFonts w:ascii="Times New Roman" w:eastAsiaTheme="minorEastAsia" w:hAnsi="Times New Roman" w:cs="Times New Roman"/>
          <w:sz w:val="24"/>
          <w:szCs w:val="24"/>
        </w:rPr>
        <w:t xml:space="preserve">provided by the applicant in the </w:t>
      </w:r>
      <w:r w:rsidR="007E7E26" w:rsidRPr="00A610CE">
        <w:rPr>
          <w:rFonts w:ascii="Times New Roman" w:eastAsiaTheme="minorEastAsia" w:hAnsi="Times New Roman" w:cs="Times New Roman"/>
          <w:sz w:val="24"/>
          <w:szCs w:val="24"/>
        </w:rPr>
        <w:t xml:space="preserve">school’s official </w:t>
      </w:r>
      <w:r w:rsidRPr="00A610CE">
        <w:rPr>
          <w:rFonts w:ascii="Times New Roman" w:eastAsiaTheme="minorEastAsia" w:hAnsi="Times New Roman" w:cs="Times New Roman"/>
          <w:sz w:val="24"/>
          <w:szCs w:val="24"/>
        </w:rPr>
        <w:t xml:space="preserve">application form received during the period specified in </w:t>
      </w:r>
      <w:r w:rsidR="007E7E26" w:rsidRPr="00A610CE">
        <w:rPr>
          <w:rFonts w:ascii="Times New Roman" w:eastAsiaTheme="minorEastAsia" w:hAnsi="Times New Roman" w:cs="Times New Roman"/>
          <w:sz w:val="24"/>
          <w:szCs w:val="24"/>
        </w:rPr>
        <w:t>our</w:t>
      </w:r>
      <w:r w:rsidRPr="00A610CE">
        <w:rPr>
          <w:rFonts w:ascii="Times New Roman" w:eastAsiaTheme="minorEastAsia" w:hAnsi="Times New Roman" w:cs="Times New Roman"/>
          <w:sz w:val="24"/>
          <w:szCs w:val="24"/>
        </w:rPr>
        <w:t xml:space="preserve"> annual admission notice for receiving appl</w:t>
      </w:r>
      <w:r w:rsidR="00212DB7" w:rsidRPr="00A610CE">
        <w:rPr>
          <w:rFonts w:ascii="Times New Roman" w:eastAsiaTheme="minorEastAsia" w:hAnsi="Times New Roman" w:cs="Times New Roman"/>
          <w:sz w:val="24"/>
          <w:szCs w:val="24"/>
        </w:rPr>
        <w:t>ications</w:t>
      </w:r>
    </w:p>
    <w:p w:rsidR="00A944A9" w:rsidRPr="00A610CE" w:rsidRDefault="00D3482E" w:rsidP="00E47AF1">
      <w:pPr>
        <w:pStyle w:val="ListParagraph"/>
        <w:spacing w:after="0" w:line="240" w:lineRule="auto"/>
        <w:ind w:left="426"/>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w:t>
      </w:r>
      <w:r w:rsidR="007E7E26" w:rsidRPr="00A610CE">
        <w:rPr>
          <w:rFonts w:ascii="Times New Roman" w:eastAsiaTheme="minorEastAsia" w:hAnsi="Times New Roman" w:cs="Times New Roman"/>
          <w:sz w:val="24"/>
          <w:szCs w:val="24"/>
        </w:rPr>
        <w:t xml:space="preserve">Please see </w:t>
      </w:r>
      <w:hyperlink w:anchor="_Late_Applications" w:history="1">
        <w:r w:rsidR="004C42A0" w:rsidRPr="00A610CE">
          <w:rPr>
            <w:rStyle w:val="Hyperlink"/>
            <w:rFonts w:ascii="Times New Roman" w:eastAsiaTheme="minorEastAsia" w:hAnsi="Times New Roman" w:cs="Times New Roman"/>
            <w:sz w:val="24"/>
            <w:szCs w:val="24"/>
          </w:rPr>
          <w:t>section 14</w:t>
        </w:r>
      </w:hyperlink>
      <w:r w:rsidR="007E7E26" w:rsidRPr="00A610CE">
        <w:rPr>
          <w:rFonts w:ascii="Times New Roman" w:eastAsiaTheme="minorEastAsia" w:hAnsi="Times New Roman" w:cs="Times New Roman"/>
          <w:sz w:val="24"/>
          <w:szCs w:val="24"/>
        </w:rPr>
        <w:t xml:space="preserve"> below in</w:t>
      </w:r>
      <w:r w:rsidR="00874D4C" w:rsidRPr="00A610CE">
        <w:rPr>
          <w:rFonts w:ascii="Times New Roman" w:eastAsiaTheme="minorEastAsia" w:hAnsi="Times New Roman" w:cs="Times New Roman"/>
          <w:sz w:val="24"/>
          <w:szCs w:val="24"/>
        </w:rPr>
        <w:t xml:space="preserve"> relation to applications </w:t>
      </w:r>
      <w:r w:rsidR="007E7E26" w:rsidRPr="00A610CE">
        <w:rPr>
          <w:rFonts w:ascii="Times New Roman" w:eastAsiaTheme="minorEastAsia" w:hAnsi="Times New Roman" w:cs="Times New Roman"/>
          <w:sz w:val="24"/>
          <w:szCs w:val="24"/>
        </w:rPr>
        <w:t>received outside of th</w:t>
      </w:r>
      <w:r w:rsidRPr="00A610CE">
        <w:rPr>
          <w:rFonts w:ascii="Times New Roman" w:eastAsiaTheme="minorEastAsia" w:hAnsi="Times New Roman" w:cs="Times New Roman"/>
          <w:sz w:val="24"/>
          <w:szCs w:val="24"/>
        </w:rPr>
        <w:t>e admissions</w:t>
      </w:r>
      <w:r w:rsidR="007E7E26" w:rsidRPr="00A610CE">
        <w:rPr>
          <w:rFonts w:ascii="Times New Roman" w:eastAsiaTheme="minorEastAsia" w:hAnsi="Times New Roman" w:cs="Times New Roman"/>
          <w:sz w:val="24"/>
          <w:szCs w:val="24"/>
        </w:rPr>
        <w:t xml:space="preserve"> period and </w:t>
      </w:r>
      <w:hyperlink w:anchor="_Procedures_for_admission" w:history="1">
        <w:r w:rsidR="004C42A0" w:rsidRPr="00A610CE">
          <w:rPr>
            <w:rStyle w:val="Hyperlink"/>
            <w:rFonts w:ascii="Times New Roman" w:eastAsiaTheme="minorEastAsia" w:hAnsi="Times New Roman" w:cs="Times New Roman"/>
            <w:sz w:val="24"/>
            <w:szCs w:val="24"/>
          </w:rPr>
          <w:t xml:space="preserve">section 15 </w:t>
        </w:r>
      </w:hyperlink>
      <w:r w:rsidR="007E7E26" w:rsidRPr="00A610CE">
        <w:rPr>
          <w:rFonts w:ascii="Times New Roman" w:eastAsiaTheme="minorEastAsia" w:hAnsi="Times New Roman" w:cs="Times New Roman"/>
          <w:sz w:val="24"/>
          <w:szCs w:val="24"/>
        </w:rPr>
        <w:t xml:space="preserve"> below in relation to applications for places in years other than the intake </w:t>
      </w:r>
      <w:r w:rsidRPr="00A610CE">
        <w:rPr>
          <w:rFonts w:ascii="Times New Roman" w:eastAsiaTheme="minorEastAsia" w:hAnsi="Times New Roman" w:cs="Times New Roman"/>
          <w:sz w:val="24"/>
          <w:szCs w:val="24"/>
        </w:rPr>
        <w:t>group.)</w:t>
      </w:r>
    </w:p>
    <w:p w:rsidR="007E7E26" w:rsidRPr="00A610CE" w:rsidRDefault="007E7E26" w:rsidP="00E47AF1">
      <w:pPr>
        <w:pStyle w:val="ListParagraph"/>
        <w:spacing w:after="0" w:line="240" w:lineRule="auto"/>
        <w:ind w:left="426"/>
        <w:rPr>
          <w:rFonts w:ascii="Times New Roman" w:eastAsiaTheme="minorEastAsia" w:hAnsi="Times New Roman" w:cs="Times New Roman"/>
          <w:sz w:val="24"/>
          <w:szCs w:val="24"/>
        </w:rPr>
      </w:pPr>
    </w:p>
    <w:p w:rsidR="00406BE7" w:rsidRPr="00A610CE" w:rsidRDefault="00406BE7" w:rsidP="00E47AF1">
      <w:pPr>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Selection criteria </w:t>
      </w:r>
      <w:r w:rsidR="00ED1621" w:rsidRPr="00A610CE">
        <w:rPr>
          <w:rFonts w:ascii="Times New Roman" w:eastAsiaTheme="minorEastAsia" w:hAnsi="Times New Roman" w:cs="Times New Roman"/>
          <w:sz w:val="24"/>
          <w:szCs w:val="24"/>
        </w:rPr>
        <w:t xml:space="preserve">that are </w:t>
      </w:r>
      <w:r w:rsidRPr="00A610CE">
        <w:rPr>
          <w:rFonts w:ascii="Times New Roman" w:eastAsiaTheme="minorEastAsia" w:hAnsi="Times New Roman" w:cs="Times New Roman"/>
          <w:sz w:val="24"/>
          <w:szCs w:val="24"/>
        </w:rPr>
        <w:t>not included in our school admission policy will not be used to make a decision on an application for a place in our school.</w:t>
      </w:r>
    </w:p>
    <w:p w:rsidR="005E4A3E" w:rsidRPr="00A610CE" w:rsidRDefault="005E4A3E" w:rsidP="00E47AF1">
      <w:pPr>
        <w:spacing w:after="0" w:line="240" w:lineRule="auto"/>
        <w:rPr>
          <w:rFonts w:ascii="Times New Roman" w:eastAsiaTheme="minorEastAsia" w:hAnsi="Times New Roman" w:cs="Times New Roman"/>
          <w:b/>
          <w:sz w:val="24"/>
          <w:szCs w:val="24"/>
        </w:rPr>
      </w:pPr>
    </w:p>
    <w:p w:rsidR="00406BE7" w:rsidRPr="00A610CE" w:rsidRDefault="00406BE7" w:rsidP="00F10754">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Notifying applicants of decisions</w:t>
      </w:r>
    </w:p>
    <w:p w:rsidR="00406BE7" w:rsidRPr="00A610CE" w:rsidRDefault="00406BE7" w:rsidP="00406BE7">
      <w:pPr>
        <w:autoSpaceDE w:val="0"/>
        <w:autoSpaceDN w:val="0"/>
        <w:adjustRightInd w:val="0"/>
        <w:spacing w:after="0" w:line="240" w:lineRule="auto"/>
        <w:contextualSpacing/>
        <w:jc w:val="both"/>
        <w:rPr>
          <w:rFonts w:ascii="Times New Roman" w:eastAsiaTheme="minorEastAsia" w:hAnsi="Times New Roman" w:cs="Times New Roman"/>
          <w:color w:val="385623" w:themeColor="accent6" w:themeShade="80"/>
          <w:sz w:val="24"/>
          <w:szCs w:val="24"/>
        </w:rPr>
      </w:pPr>
    </w:p>
    <w:p w:rsidR="00406BE7" w:rsidRPr="00A610CE" w:rsidRDefault="00406BE7" w:rsidP="00E47AF1">
      <w:pPr>
        <w:autoSpaceDE w:val="0"/>
        <w:autoSpaceDN w:val="0"/>
        <w:adjustRightInd w:val="0"/>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Applicants will be informed </w:t>
      </w:r>
      <w:r w:rsidR="00ED1621" w:rsidRPr="00A610CE">
        <w:rPr>
          <w:rFonts w:ascii="Times New Roman" w:eastAsiaTheme="minorEastAsia" w:hAnsi="Times New Roman" w:cs="Times New Roman"/>
          <w:sz w:val="24"/>
          <w:szCs w:val="24"/>
        </w:rPr>
        <w:t xml:space="preserve">in writing </w:t>
      </w:r>
      <w:r w:rsidRPr="00A610CE">
        <w:rPr>
          <w:rFonts w:ascii="Times New Roman" w:eastAsiaTheme="minorEastAsia" w:hAnsi="Times New Roman" w:cs="Times New Roman"/>
          <w:sz w:val="24"/>
          <w:szCs w:val="24"/>
        </w:rPr>
        <w:t xml:space="preserve">as to the decision of the school, </w:t>
      </w:r>
      <w:r w:rsidR="00ED1621" w:rsidRPr="00A610CE">
        <w:rPr>
          <w:rFonts w:ascii="Times New Roman" w:eastAsiaTheme="minorEastAsia" w:hAnsi="Times New Roman" w:cs="Times New Roman"/>
          <w:sz w:val="24"/>
          <w:szCs w:val="24"/>
        </w:rPr>
        <w:t>within the timeline</w:t>
      </w:r>
      <w:r w:rsidRPr="00A610CE">
        <w:rPr>
          <w:rFonts w:ascii="Times New Roman" w:eastAsiaTheme="minorEastAsia" w:hAnsi="Times New Roman" w:cs="Times New Roman"/>
          <w:sz w:val="24"/>
          <w:szCs w:val="24"/>
        </w:rPr>
        <w:t xml:space="preserve"> outlined in the annual admissions notice. </w:t>
      </w:r>
    </w:p>
    <w:p w:rsidR="00406BE7" w:rsidRPr="00A610CE" w:rsidRDefault="00406BE7" w:rsidP="00E47AF1">
      <w:pPr>
        <w:autoSpaceDE w:val="0"/>
        <w:autoSpaceDN w:val="0"/>
        <w:adjustRightInd w:val="0"/>
        <w:spacing w:after="0" w:line="240" w:lineRule="auto"/>
        <w:rPr>
          <w:rFonts w:ascii="Times New Roman" w:eastAsiaTheme="minorEastAsia" w:hAnsi="Times New Roman" w:cs="Times New Roman"/>
          <w:sz w:val="24"/>
          <w:szCs w:val="24"/>
        </w:rPr>
      </w:pPr>
    </w:p>
    <w:p w:rsidR="00406BE7" w:rsidRPr="00A610CE" w:rsidRDefault="00406BE7" w:rsidP="00E47AF1">
      <w:pPr>
        <w:autoSpaceDE w:val="0"/>
        <w:autoSpaceDN w:val="0"/>
        <w:adjustRightInd w:val="0"/>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If a student is not offered a place in our school, the reasons why they were not offered a place will be communicated in writing</w:t>
      </w:r>
      <w:r w:rsidR="00ED1621" w:rsidRPr="00A610CE">
        <w:rPr>
          <w:rFonts w:ascii="Times New Roman" w:eastAsiaTheme="minorEastAsia" w:hAnsi="Times New Roman" w:cs="Times New Roman"/>
          <w:sz w:val="24"/>
          <w:szCs w:val="24"/>
        </w:rPr>
        <w:t xml:space="preserve"> to the applicant</w:t>
      </w:r>
      <w:r w:rsidRPr="00A610CE">
        <w:rPr>
          <w:rFonts w:ascii="Times New Roman" w:eastAsiaTheme="minorEastAsia" w:hAnsi="Times New Roman" w:cs="Times New Roman"/>
          <w:sz w:val="24"/>
          <w:szCs w:val="24"/>
        </w:rPr>
        <w:t>,</w:t>
      </w:r>
      <w:r w:rsidR="00ED1621" w:rsidRPr="00A610CE">
        <w:rPr>
          <w:rFonts w:ascii="Times New Roman" w:eastAsiaTheme="minorEastAsia" w:hAnsi="Times New Roman" w:cs="Times New Roman"/>
          <w:sz w:val="24"/>
          <w:szCs w:val="24"/>
        </w:rPr>
        <w:t xml:space="preserve"> including</w:t>
      </w:r>
      <w:r w:rsidR="00481B24" w:rsidRPr="00A610CE">
        <w:rPr>
          <w:rFonts w:ascii="Times New Roman" w:eastAsiaTheme="minorEastAsia" w:hAnsi="Times New Roman" w:cs="Times New Roman"/>
          <w:sz w:val="24"/>
          <w:szCs w:val="24"/>
        </w:rPr>
        <w:t xml:space="preserve">, where applicable, </w:t>
      </w:r>
      <w:r w:rsidR="00ED1621" w:rsidRPr="00A610CE">
        <w:rPr>
          <w:rFonts w:ascii="Times New Roman" w:eastAsiaTheme="minorEastAsia" w:hAnsi="Times New Roman" w:cs="Times New Roman"/>
          <w:sz w:val="24"/>
          <w:szCs w:val="24"/>
        </w:rPr>
        <w:t xml:space="preserve">details of </w:t>
      </w:r>
      <w:r w:rsidRPr="00A610CE">
        <w:rPr>
          <w:rFonts w:ascii="Times New Roman" w:eastAsiaTheme="minorEastAsia" w:hAnsi="Times New Roman" w:cs="Times New Roman"/>
          <w:sz w:val="24"/>
          <w:szCs w:val="24"/>
        </w:rPr>
        <w:t xml:space="preserve">the </w:t>
      </w:r>
      <w:r w:rsidRPr="00A610CE">
        <w:rPr>
          <w:rFonts w:ascii="Times New Roman" w:eastAsiaTheme="minorEastAsia" w:hAnsi="Times New Roman" w:cs="Times New Roman"/>
          <w:sz w:val="24"/>
          <w:szCs w:val="24"/>
        </w:rPr>
        <w:lastRenderedPageBreak/>
        <w:t>student</w:t>
      </w:r>
      <w:r w:rsidR="00ED1621" w:rsidRPr="00A610CE">
        <w:rPr>
          <w:rFonts w:ascii="Times New Roman" w:eastAsiaTheme="minorEastAsia" w:hAnsi="Times New Roman" w:cs="Times New Roman"/>
          <w:sz w:val="24"/>
          <w:szCs w:val="24"/>
        </w:rPr>
        <w:t>’</w:t>
      </w:r>
      <w:r w:rsidRPr="00A610CE">
        <w:rPr>
          <w:rFonts w:ascii="Times New Roman" w:eastAsiaTheme="minorEastAsia" w:hAnsi="Times New Roman" w:cs="Times New Roman"/>
          <w:sz w:val="24"/>
          <w:szCs w:val="24"/>
        </w:rPr>
        <w:t xml:space="preserve">s ranking against the selection criteria and </w:t>
      </w:r>
      <w:r w:rsidR="00ED1621" w:rsidRPr="00A610CE">
        <w:rPr>
          <w:rFonts w:ascii="Times New Roman" w:eastAsiaTheme="minorEastAsia" w:hAnsi="Times New Roman" w:cs="Times New Roman"/>
          <w:sz w:val="24"/>
          <w:szCs w:val="24"/>
        </w:rPr>
        <w:t>details of the student’s place</w:t>
      </w:r>
      <w:r w:rsidRPr="00A610CE">
        <w:rPr>
          <w:rFonts w:ascii="Times New Roman" w:eastAsiaTheme="minorEastAsia" w:hAnsi="Times New Roman" w:cs="Times New Roman"/>
          <w:sz w:val="24"/>
          <w:szCs w:val="24"/>
        </w:rPr>
        <w:t xml:space="preserve"> on the waiting list for the school y</w:t>
      </w:r>
      <w:r w:rsidR="00322FEE" w:rsidRPr="00A610CE">
        <w:rPr>
          <w:rFonts w:ascii="Times New Roman" w:eastAsiaTheme="minorEastAsia" w:hAnsi="Times New Roman" w:cs="Times New Roman"/>
          <w:sz w:val="24"/>
          <w:szCs w:val="24"/>
        </w:rPr>
        <w:t xml:space="preserve">ear concerned. </w:t>
      </w:r>
      <w:r w:rsidRPr="00A610CE">
        <w:rPr>
          <w:rFonts w:ascii="Times New Roman" w:eastAsiaTheme="minorEastAsia" w:hAnsi="Times New Roman" w:cs="Times New Roman"/>
          <w:sz w:val="24"/>
          <w:szCs w:val="24"/>
        </w:rPr>
        <w:t xml:space="preserve"> </w:t>
      </w:r>
    </w:p>
    <w:p w:rsidR="00406BE7" w:rsidRPr="00A610CE" w:rsidRDefault="00406BE7" w:rsidP="00E47AF1">
      <w:pPr>
        <w:autoSpaceDE w:val="0"/>
        <w:autoSpaceDN w:val="0"/>
        <w:adjustRightInd w:val="0"/>
        <w:spacing w:after="0" w:line="240" w:lineRule="auto"/>
        <w:contextualSpacing/>
        <w:rPr>
          <w:rFonts w:ascii="Times New Roman" w:eastAsiaTheme="minorEastAsia" w:hAnsi="Times New Roman" w:cs="Times New Roman"/>
          <w:sz w:val="24"/>
          <w:szCs w:val="24"/>
        </w:rPr>
      </w:pPr>
    </w:p>
    <w:p w:rsidR="00406BE7" w:rsidRPr="00A610CE" w:rsidRDefault="00ED1621" w:rsidP="00E47AF1">
      <w:pPr>
        <w:autoSpaceDE w:val="0"/>
        <w:autoSpaceDN w:val="0"/>
        <w:adjustRightInd w:val="0"/>
        <w:spacing w:after="0" w:line="240" w:lineRule="auto"/>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Applicants </w:t>
      </w:r>
      <w:r w:rsidR="00406BE7" w:rsidRPr="00A610CE">
        <w:rPr>
          <w:rFonts w:ascii="Times New Roman" w:eastAsiaTheme="minorEastAsia" w:hAnsi="Times New Roman" w:cs="Times New Roman"/>
          <w:sz w:val="24"/>
          <w:szCs w:val="24"/>
        </w:rPr>
        <w:t>will be informe</w:t>
      </w:r>
      <w:r w:rsidRPr="00A610CE">
        <w:rPr>
          <w:rFonts w:ascii="Times New Roman" w:eastAsiaTheme="minorEastAsia" w:hAnsi="Times New Roman" w:cs="Times New Roman"/>
          <w:sz w:val="24"/>
          <w:szCs w:val="24"/>
        </w:rPr>
        <w:t xml:space="preserve">d of the right to seek a review/right of </w:t>
      </w:r>
      <w:r w:rsidR="00406BE7" w:rsidRPr="00A610CE">
        <w:rPr>
          <w:rFonts w:ascii="Times New Roman" w:eastAsiaTheme="minorEastAsia" w:hAnsi="Times New Roman" w:cs="Times New Roman"/>
          <w:sz w:val="24"/>
          <w:szCs w:val="24"/>
        </w:rPr>
        <w:t xml:space="preserve">appeal of the school’s decision (see </w:t>
      </w:r>
      <w:hyperlink w:anchor="_Reviews/appeals" w:history="1">
        <w:r w:rsidR="00883B35" w:rsidRPr="00A610CE">
          <w:rPr>
            <w:rStyle w:val="Hyperlink"/>
            <w:rFonts w:ascii="Times New Roman" w:eastAsiaTheme="minorEastAsia" w:hAnsi="Times New Roman" w:cs="Times New Roman"/>
            <w:sz w:val="24"/>
            <w:szCs w:val="24"/>
          </w:rPr>
          <w:t>section 18</w:t>
        </w:r>
      </w:hyperlink>
      <w:r w:rsidR="00883B35" w:rsidRPr="00A610CE">
        <w:rPr>
          <w:rFonts w:ascii="Times New Roman" w:eastAsiaTheme="minorEastAsia" w:hAnsi="Times New Roman" w:cs="Times New Roman"/>
          <w:sz w:val="24"/>
          <w:szCs w:val="24"/>
        </w:rPr>
        <w:t xml:space="preserve"> </w:t>
      </w:r>
      <w:r w:rsidR="00406BE7" w:rsidRPr="00A610CE">
        <w:rPr>
          <w:rFonts w:ascii="Times New Roman" w:eastAsiaTheme="minorEastAsia" w:hAnsi="Times New Roman" w:cs="Times New Roman"/>
          <w:sz w:val="24"/>
          <w:szCs w:val="24"/>
        </w:rPr>
        <w:t>below for further details)</w:t>
      </w:r>
      <w:r w:rsidR="003B6FA7" w:rsidRPr="00A610CE">
        <w:rPr>
          <w:rFonts w:ascii="Times New Roman" w:eastAsiaTheme="minorEastAsia" w:hAnsi="Times New Roman" w:cs="Times New Roman"/>
          <w:sz w:val="24"/>
          <w:szCs w:val="24"/>
        </w:rPr>
        <w:t>.</w:t>
      </w:r>
    </w:p>
    <w:p w:rsidR="003B6FA7" w:rsidRPr="00A610CE" w:rsidRDefault="003B6FA7" w:rsidP="00406BE7">
      <w:pPr>
        <w:autoSpaceDE w:val="0"/>
        <w:autoSpaceDN w:val="0"/>
        <w:adjustRightInd w:val="0"/>
        <w:spacing w:after="0" w:line="240" w:lineRule="auto"/>
        <w:contextualSpacing/>
        <w:jc w:val="both"/>
        <w:rPr>
          <w:rFonts w:ascii="Times New Roman" w:eastAsiaTheme="minorEastAsia" w:hAnsi="Times New Roman" w:cs="Times New Roman"/>
          <w:sz w:val="24"/>
          <w:szCs w:val="24"/>
        </w:rPr>
      </w:pPr>
    </w:p>
    <w:p w:rsidR="00406BE7" w:rsidRPr="00A610CE" w:rsidRDefault="00406BE7" w:rsidP="00406BE7">
      <w:pPr>
        <w:spacing w:after="0" w:line="240" w:lineRule="auto"/>
        <w:rPr>
          <w:rFonts w:ascii="Times New Roman" w:eastAsiaTheme="minorEastAsia" w:hAnsi="Times New Roman" w:cs="Times New Roman"/>
          <w:color w:val="385623" w:themeColor="accent6" w:themeShade="80"/>
          <w:sz w:val="24"/>
          <w:szCs w:val="24"/>
        </w:rPr>
      </w:pPr>
    </w:p>
    <w:p w:rsidR="00406BE7" w:rsidRPr="00A610CE" w:rsidRDefault="00406BE7" w:rsidP="00103809">
      <w:pPr>
        <w:pStyle w:val="Heading2"/>
        <w:numPr>
          <w:ilvl w:val="0"/>
          <w:numId w:val="29"/>
        </w:numPr>
        <w:rPr>
          <w:rFonts w:ascii="Times New Roman" w:eastAsiaTheme="minorEastAsia" w:hAnsi="Times New Roman" w:cs="Times New Roman"/>
          <w:b/>
          <w:color w:val="385623" w:themeColor="accent6" w:themeShade="80"/>
          <w:sz w:val="24"/>
          <w:szCs w:val="24"/>
        </w:rPr>
      </w:pPr>
      <w:bookmarkStart w:id="3" w:name="_Acceptance_of_an"/>
      <w:bookmarkEnd w:id="3"/>
      <w:r w:rsidRPr="00A610CE">
        <w:rPr>
          <w:rFonts w:ascii="Times New Roman" w:eastAsiaTheme="minorEastAsia" w:hAnsi="Times New Roman" w:cs="Times New Roman"/>
          <w:b/>
          <w:color w:val="385623" w:themeColor="accent6" w:themeShade="80"/>
          <w:sz w:val="24"/>
          <w:szCs w:val="24"/>
        </w:rPr>
        <w:t xml:space="preserve"> </w:t>
      </w:r>
      <w:bookmarkStart w:id="4" w:name="_Ref31796919"/>
      <w:r w:rsidRPr="00A610CE">
        <w:rPr>
          <w:rFonts w:ascii="Times New Roman" w:eastAsiaTheme="minorEastAsia" w:hAnsi="Times New Roman" w:cs="Times New Roman"/>
          <w:b/>
          <w:color w:val="385623" w:themeColor="accent6" w:themeShade="80"/>
          <w:sz w:val="24"/>
          <w:szCs w:val="24"/>
        </w:rPr>
        <w:t>Acceptance of an offer of a place by an applicant</w:t>
      </w:r>
      <w:bookmarkEnd w:id="4"/>
    </w:p>
    <w:p w:rsidR="00406BE7" w:rsidRPr="00A610CE" w:rsidRDefault="00406BE7" w:rsidP="00406BE7">
      <w:pPr>
        <w:pStyle w:val="ListParagraph"/>
        <w:spacing w:after="0" w:line="240" w:lineRule="auto"/>
        <w:rPr>
          <w:rFonts w:ascii="Times New Roman" w:eastAsiaTheme="minorEastAsia" w:hAnsi="Times New Roman" w:cs="Times New Roman"/>
          <w:b/>
          <w:color w:val="385623" w:themeColor="accent6" w:themeShade="80"/>
          <w:sz w:val="24"/>
          <w:szCs w:val="24"/>
        </w:rPr>
      </w:pPr>
    </w:p>
    <w:p w:rsidR="00406BE7" w:rsidRPr="00A610CE" w:rsidRDefault="00406BE7" w:rsidP="00406BE7">
      <w:pPr>
        <w:autoSpaceDE w:val="0"/>
        <w:autoSpaceDN w:val="0"/>
        <w:adjustRightInd w:val="0"/>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In accepting an offer of admission from </w:t>
      </w:r>
      <w:r w:rsidR="00235856" w:rsidRPr="00A610CE">
        <w:rPr>
          <w:rFonts w:ascii="Times New Roman" w:eastAsiaTheme="minorEastAsia" w:hAnsi="Times New Roman" w:cs="Times New Roman"/>
          <w:sz w:val="24"/>
          <w:szCs w:val="24"/>
        </w:rPr>
        <w:t>Nicker National School,</w:t>
      </w:r>
      <w:r w:rsidRPr="00A610CE">
        <w:rPr>
          <w:rFonts w:ascii="Times New Roman" w:eastAsiaTheme="minorEastAsia" w:hAnsi="Times New Roman" w:cs="Times New Roman"/>
          <w:sz w:val="24"/>
          <w:szCs w:val="24"/>
        </w:rPr>
        <w:t xml:space="preserve"> you </w:t>
      </w:r>
      <w:r w:rsidR="00ED1621" w:rsidRPr="00A610CE">
        <w:rPr>
          <w:rFonts w:ascii="Times New Roman" w:eastAsiaTheme="minorEastAsia" w:hAnsi="Times New Roman" w:cs="Times New Roman"/>
          <w:sz w:val="24"/>
          <w:szCs w:val="24"/>
        </w:rPr>
        <w:t xml:space="preserve">must </w:t>
      </w:r>
      <w:r w:rsidRPr="00A610CE">
        <w:rPr>
          <w:rFonts w:ascii="Times New Roman" w:eastAsiaTheme="minorEastAsia" w:hAnsi="Times New Roman" w:cs="Times New Roman"/>
          <w:sz w:val="24"/>
          <w:szCs w:val="24"/>
        </w:rPr>
        <w:t>indicate—</w:t>
      </w:r>
    </w:p>
    <w:p w:rsidR="00406BE7" w:rsidRPr="00A610CE" w:rsidRDefault="00406BE7" w:rsidP="00406BE7">
      <w:pPr>
        <w:autoSpaceDE w:val="0"/>
        <w:autoSpaceDN w:val="0"/>
        <w:adjustRightInd w:val="0"/>
        <w:spacing w:after="0" w:line="240" w:lineRule="auto"/>
        <w:rPr>
          <w:rFonts w:ascii="Times New Roman" w:eastAsiaTheme="minorEastAsia" w:hAnsi="Times New Roman" w:cs="Times New Roman"/>
          <w:sz w:val="24"/>
          <w:szCs w:val="24"/>
        </w:rPr>
      </w:pPr>
    </w:p>
    <w:p w:rsidR="00406BE7" w:rsidRPr="00A610CE" w:rsidRDefault="00406BE7" w:rsidP="00406BE7">
      <w:pPr>
        <w:autoSpaceDE w:val="0"/>
        <w:autoSpaceDN w:val="0"/>
        <w:adjustRightInd w:val="0"/>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(i) whether or not you have accepted an offer of admission for another school or schools. If you have accepted such an offer, you must </w:t>
      </w:r>
      <w:r w:rsidR="00A22884" w:rsidRPr="00A610CE">
        <w:rPr>
          <w:rFonts w:ascii="Times New Roman" w:eastAsiaTheme="minorEastAsia" w:hAnsi="Times New Roman" w:cs="Times New Roman"/>
          <w:sz w:val="24"/>
          <w:szCs w:val="24"/>
        </w:rPr>
        <w:t xml:space="preserve">also </w:t>
      </w:r>
      <w:r w:rsidRPr="00A610CE">
        <w:rPr>
          <w:rFonts w:ascii="Times New Roman" w:eastAsiaTheme="minorEastAsia" w:hAnsi="Times New Roman" w:cs="Times New Roman"/>
          <w:sz w:val="24"/>
          <w:szCs w:val="24"/>
        </w:rPr>
        <w:t>provide details of</w:t>
      </w:r>
      <w:r w:rsidR="00A22884" w:rsidRPr="00A610CE">
        <w:rPr>
          <w:rFonts w:ascii="Times New Roman" w:eastAsiaTheme="minorEastAsia" w:hAnsi="Times New Roman" w:cs="Times New Roman"/>
          <w:sz w:val="24"/>
          <w:szCs w:val="24"/>
        </w:rPr>
        <w:t xml:space="preserve"> the offer or offers concerned and</w:t>
      </w:r>
    </w:p>
    <w:p w:rsidR="00764262" w:rsidRPr="00A610CE" w:rsidRDefault="00764262" w:rsidP="00406BE7">
      <w:pPr>
        <w:autoSpaceDE w:val="0"/>
        <w:autoSpaceDN w:val="0"/>
        <w:adjustRightInd w:val="0"/>
        <w:spacing w:after="0" w:line="240" w:lineRule="auto"/>
        <w:rPr>
          <w:rFonts w:ascii="Times New Roman" w:eastAsiaTheme="minorEastAsia" w:hAnsi="Times New Roman" w:cs="Times New Roman"/>
          <w:sz w:val="24"/>
          <w:szCs w:val="24"/>
        </w:rPr>
      </w:pPr>
    </w:p>
    <w:p w:rsidR="00764262" w:rsidRPr="00A610CE" w:rsidRDefault="00406BE7" w:rsidP="00406BE7">
      <w:pPr>
        <w:autoSpaceDE w:val="0"/>
        <w:autoSpaceDN w:val="0"/>
        <w:adjustRightInd w:val="0"/>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(ii) whether or not you have applied for and awaiting confirmation of an offer of admission from another school or schools, and if so, you must provide details of the other school or schools concerned.</w:t>
      </w:r>
    </w:p>
    <w:p w:rsidR="00E47AF1" w:rsidRPr="00A610CE" w:rsidRDefault="00E47AF1" w:rsidP="00406BE7">
      <w:pPr>
        <w:autoSpaceDE w:val="0"/>
        <w:autoSpaceDN w:val="0"/>
        <w:adjustRightInd w:val="0"/>
        <w:spacing w:after="0" w:line="240" w:lineRule="auto"/>
        <w:rPr>
          <w:rFonts w:ascii="Times New Roman" w:eastAsiaTheme="minorEastAsia" w:hAnsi="Times New Roman" w:cs="Times New Roman"/>
          <w:sz w:val="24"/>
          <w:szCs w:val="24"/>
        </w:rPr>
      </w:pPr>
    </w:p>
    <w:p w:rsidR="00ED1621" w:rsidRPr="00A610CE" w:rsidRDefault="00ED1621"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Circumstances in which offers may not be made or may be withdrawn</w:t>
      </w:r>
    </w:p>
    <w:p w:rsidR="00406BE7" w:rsidRPr="00A610CE" w:rsidRDefault="00406BE7" w:rsidP="00406BE7">
      <w:pPr>
        <w:autoSpaceDE w:val="0"/>
        <w:autoSpaceDN w:val="0"/>
        <w:adjustRightInd w:val="0"/>
        <w:spacing w:after="0" w:line="240" w:lineRule="auto"/>
        <w:rPr>
          <w:rFonts w:ascii="Times New Roman" w:eastAsiaTheme="minorEastAsia" w:hAnsi="Times New Roman" w:cs="Times New Roman"/>
          <w:color w:val="385623" w:themeColor="accent6" w:themeShade="80"/>
          <w:sz w:val="24"/>
          <w:szCs w:val="24"/>
        </w:rPr>
      </w:pPr>
    </w:p>
    <w:p w:rsidR="00406BE7" w:rsidRDefault="00406BE7" w:rsidP="00406BE7">
      <w:pPr>
        <w:autoSpaceDE w:val="0"/>
        <w:autoSpaceDN w:val="0"/>
        <w:adjustRightInd w:val="0"/>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An offer of admission may not be made or may be withdrawn </w:t>
      </w:r>
      <w:r w:rsidR="003847EF">
        <w:rPr>
          <w:rFonts w:ascii="Times New Roman" w:eastAsiaTheme="minorEastAsia" w:hAnsi="Times New Roman" w:cs="Times New Roman"/>
          <w:sz w:val="24"/>
          <w:szCs w:val="24"/>
        </w:rPr>
        <w:t>by Nicker NS where</w:t>
      </w:r>
    </w:p>
    <w:p w:rsidR="003847EF" w:rsidRPr="00A610CE" w:rsidRDefault="003847EF" w:rsidP="00406BE7">
      <w:pPr>
        <w:autoSpaceDE w:val="0"/>
        <w:autoSpaceDN w:val="0"/>
        <w:adjustRightInd w:val="0"/>
        <w:spacing w:after="0" w:line="240" w:lineRule="auto"/>
        <w:rPr>
          <w:rFonts w:ascii="Times New Roman" w:eastAsiaTheme="minorEastAsia" w:hAnsi="Times New Roman" w:cs="Times New Roman"/>
          <w:sz w:val="24"/>
          <w:szCs w:val="24"/>
        </w:rPr>
      </w:pPr>
    </w:p>
    <w:p w:rsidR="00406BE7" w:rsidRPr="00A610CE" w:rsidRDefault="00406BE7" w:rsidP="00406BE7">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it is established that information contained in the application is false or misleading.</w:t>
      </w:r>
    </w:p>
    <w:p w:rsidR="00406BE7" w:rsidRPr="00A610CE" w:rsidRDefault="00406BE7" w:rsidP="00406BE7">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an applicant fails to confirm acceptance of an offer of admission on or before the date set out in the annual admission notice of the school.</w:t>
      </w:r>
    </w:p>
    <w:p w:rsidR="00406BE7" w:rsidRPr="00A610CE" w:rsidRDefault="00406BE7" w:rsidP="00406BE7">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3847EF" w:rsidRDefault="00406BE7" w:rsidP="003847EF">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an applicant has failed to comply with the requirements of ‘acceptance of an offer’ as set out in </w:t>
      </w:r>
      <w:hyperlink w:anchor="_Acceptance_of_an" w:history="1">
        <w:r w:rsidR="00883B35" w:rsidRPr="00A610CE">
          <w:rPr>
            <w:rStyle w:val="Hyperlink"/>
            <w:rFonts w:ascii="Times New Roman" w:eastAsiaTheme="minorEastAsia" w:hAnsi="Times New Roman" w:cs="Times New Roman"/>
            <w:sz w:val="24"/>
            <w:szCs w:val="24"/>
          </w:rPr>
          <w:t>section 10</w:t>
        </w:r>
      </w:hyperlink>
      <w:r w:rsidR="00883B35" w:rsidRPr="00A610CE">
        <w:rPr>
          <w:rFonts w:ascii="Times New Roman" w:eastAsiaTheme="minorEastAsia" w:hAnsi="Times New Roman" w:cs="Times New Roman"/>
          <w:sz w:val="24"/>
          <w:szCs w:val="24"/>
        </w:rPr>
        <w:t xml:space="preserve"> </w:t>
      </w:r>
      <w:r w:rsidRPr="00A610CE">
        <w:rPr>
          <w:rFonts w:ascii="Times New Roman" w:eastAsiaTheme="minorEastAsia" w:hAnsi="Times New Roman" w:cs="Times New Roman"/>
          <w:sz w:val="24"/>
          <w:szCs w:val="24"/>
        </w:rPr>
        <w:t>above.</w:t>
      </w:r>
    </w:p>
    <w:p w:rsidR="001F69E3" w:rsidRPr="003847EF" w:rsidRDefault="003847EF" w:rsidP="003847EF">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sz w:val="24"/>
          <w:szCs w:val="24"/>
        </w:rPr>
      </w:pPr>
      <w:r w:rsidRPr="003847EF">
        <w:rPr>
          <w:rFonts w:ascii="Times New Roman" w:eastAsia="Times New Roman" w:hAnsi="Times New Roman" w:cs="Times New Roman"/>
          <w:sz w:val="24"/>
          <w:szCs w:val="24"/>
          <w:lang w:val="en-US"/>
        </w:rPr>
        <w:t xml:space="preserve"> </w:t>
      </w:r>
      <w:r w:rsidR="003F28EB" w:rsidRPr="003847EF">
        <w:rPr>
          <w:rFonts w:ascii="Times New Roman" w:eastAsia="Times New Roman" w:hAnsi="Times New Roman" w:cs="Times New Roman"/>
          <w:sz w:val="24"/>
          <w:szCs w:val="24"/>
          <w:lang w:val="en-US"/>
        </w:rPr>
        <w:t xml:space="preserve">the BOM reserves the right to refuse enrolment or resend an offer of enrolment in an exceptional case. Such an exceptional case could arise where 1. the student has special needs such that even with additional resources provided by the department the school cannot meet such needs and provide the child with an appropriate education. 2. </w:t>
      </w:r>
      <w:r w:rsidR="00A610CE" w:rsidRPr="003847EF">
        <w:rPr>
          <w:rFonts w:ascii="Times New Roman" w:hAnsi="Times New Roman" w:cs="Times New Roman"/>
          <w:color w:val="222222"/>
          <w:sz w:val="24"/>
          <w:szCs w:val="24"/>
          <w:shd w:val="clear" w:color="auto" w:fill="FFFFFF"/>
        </w:rPr>
        <w:t xml:space="preserve">Having considered the student’s application, the student’s behaviour or identified need, poses an unacceptable risk to self, other students, staff or school property </w:t>
      </w:r>
    </w:p>
    <w:p w:rsidR="00E47AF1" w:rsidRPr="00A610CE" w:rsidRDefault="00E47AF1" w:rsidP="001F69E3">
      <w:pPr>
        <w:autoSpaceDE w:val="0"/>
        <w:autoSpaceDN w:val="0"/>
        <w:adjustRightInd w:val="0"/>
        <w:spacing w:after="0" w:line="240" w:lineRule="auto"/>
        <w:ind w:left="851"/>
        <w:contextualSpacing/>
        <w:rPr>
          <w:rFonts w:ascii="Times New Roman" w:eastAsiaTheme="minorEastAsia" w:hAnsi="Times New Roman" w:cs="Times New Roman"/>
          <w:sz w:val="24"/>
          <w:szCs w:val="24"/>
        </w:rPr>
      </w:pPr>
    </w:p>
    <w:p w:rsidR="00121CB2" w:rsidRPr="00A610CE" w:rsidRDefault="00121CB2" w:rsidP="003207E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Sharing of Data with other schools</w:t>
      </w:r>
    </w:p>
    <w:p w:rsidR="006772A0" w:rsidRPr="00A610CE" w:rsidRDefault="00121CB2" w:rsidP="00E47AF1">
      <w:pPr>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Applicants should be aware that section 66(6) of the Education (Admission to Schools) Act 2018 allows for the sharing of </w:t>
      </w:r>
      <w:r w:rsidR="00A2174D" w:rsidRPr="00A610CE">
        <w:rPr>
          <w:rFonts w:ascii="Times New Roman" w:eastAsiaTheme="minorEastAsia" w:hAnsi="Times New Roman" w:cs="Times New Roman"/>
          <w:sz w:val="24"/>
          <w:szCs w:val="24"/>
        </w:rPr>
        <w:t>certain information</w:t>
      </w:r>
      <w:r w:rsidRPr="00A610CE">
        <w:rPr>
          <w:rFonts w:ascii="Times New Roman" w:eastAsiaTheme="minorEastAsia" w:hAnsi="Times New Roman" w:cs="Times New Roman"/>
          <w:sz w:val="24"/>
          <w:szCs w:val="24"/>
        </w:rPr>
        <w:t xml:space="preserve"> between schools in order to facilitate the efficient admission of students. </w:t>
      </w:r>
    </w:p>
    <w:p w:rsidR="00121CB2" w:rsidRPr="00A610CE" w:rsidRDefault="00121CB2" w:rsidP="003207E9">
      <w:pPr>
        <w:pStyle w:val="Heading2"/>
        <w:ind w:left="360"/>
        <w:rPr>
          <w:rFonts w:ascii="Times New Roman" w:eastAsiaTheme="minorEastAsia" w:hAnsi="Times New Roman" w:cs="Times New Roman"/>
          <w:b/>
          <w:color w:val="385623" w:themeColor="accent6" w:themeShade="80"/>
          <w:sz w:val="24"/>
          <w:szCs w:val="24"/>
        </w:rPr>
      </w:pPr>
    </w:p>
    <w:p w:rsidR="00331D27" w:rsidRPr="00A610CE" w:rsidRDefault="00A22884" w:rsidP="003207E9">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 xml:space="preserve">Waiting </w:t>
      </w:r>
      <w:r w:rsidR="005E4A3E" w:rsidRPr="00A610CE">
        <w:rPr>
          <w:rFonts w:ascii="Times New Roman" w:eastAsiaTheme="minorEastAsia" w:hAnsi="Times New Roman" w:cs="Times New Roman"/>
          <w:b/>
          <w:color w:val="385623" w:themeColor="accent6" w:themeShade="80"/>
          <w:sz w:val="24"/>
          <w:szCs w:val="24"/>
        </w:rPr>
        <w:t>l</w:t>
      </w:r>
      <w:r w:rsidRPr="00A610CE">
        <w:rPr>
          <w:rFonts w:ascii="Times New Roman" w:eastAsiaTheme="minorEastAsia" w:hAnsi="Times New Roman" w:cs="Times New Roman"/>
          <w:b/>
          <w:color w:val="385623" w:themeColor="accent6" w:themeShade="80"/>
          <w:sz w:val="24"/>
          <w:szCs w:val="24"/>
        </w:rPr>
        <w:t>ist</w:t>
      </w:r>
      <w:r w:rsidR="001F35D0" w:rsidRPr="00A610CE">
        <w:rPr>
          <w:rFonts w:ascii="Times New Roman" w:eastAsiaTheme="minorEastAsia" w:hAnsi="Times New Roman" w:cs="Times New Roman"/>
          <w:b/>
          <w:color w:val="385623" w:themeColor="accent6" w:themeShade="80"/>
          <w:sz w:val="24"/>
          <w:szCs w:val="24"/>
        </w:rPr>
        <w:t xml:space="preserve"> in the event of oversubscription</w:t>
      </w:r>
    </w:p>
    <w:p w:rsidR="00331D27" w:rsidRPr="00A610CE" w:rsidRDefault="00331D27" w:rsidP="00331D27">
      <w:pPr>
        <w:spacing w:after="0" w:line="240" w:lineRule="auto"/>
        <w:ind w:left="709"/>
        <w:contextualSpacing/>
        <w:rPr>
          <w:rFonts w:ascii="Times New Roman" w:eastAsiaTheme="minorEastAsia" w:hAnsi="Times New Roman" w:cs="Times New Roman"/>
          <w:b/>
          <w:color w:val="385623" w:themeColor="accent6" w:themeShade="80"/>
          <w:sz w:val="24"/>
          <w:szCs w:val="24"/>
        </w:rPr>
      </w:pPr>
    </w:p>
    <w:p w:rsidR="00331D27" w:rsidRPr="00A610CE" w:rsidRDefault="00331D27" w:rsidP="00331D27">
      <w:pPr>
        <w:autoSpaceDE w:val="0"/>
        <w:autoSpaceDN w:val="0"/>
        <w:adjustRightInd w:val="0"/>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In the event of there being more applications to the school year concerned than places available, a waiting list of students whose applications for admission </w:t>
      </w:r>
      <w:r w:rsidR="00D3482E" w:rsidRPr="00A610CE">
        <w:rPr>
          <w:rFonts w:ascii="Times New Roman" w:eastAsiaTheme="minorEastAsia" w:hAnsi="Times New Roman" w:cs="Times New Roman"/>
          <w:sz w:val="24"/>
          <w:szCs w:val="24"/>
        </w:rPr>
        <w:t>to</w:t>
      </w:r>
      <w:r w:rsidR="00235856" w:rsidRPr="00A610CE">
        <w:rPr>
          <w:rFonts w:ascii="Times New Roman" w:eastAsiaTheme="minorEastAsia" w:hAnsi="Times New Roman" w:cs="Times New Roman"/>
          <w:sz w:val="24"/>
          <w:szCs w:val="24"/>
        </w:rPr>
        <w:t xml:space="preserve"> Nicker National </w:t>
      </w:r>
      <w:r w:rsidR="00235856" w:rsidRPr="00A610CE">
        <w:rPr>
          <w:rFonts w:ascii="Times New Roman" w:eastAsiaTheme="minorEastAsia" w:hAnsi="Times New Roman" w:cs="Times New Roman"/>
          <w:sz w:val="24"/>
          <w:szCs w:val="24"/>
        </w:rPr>
        <w:lastRenderedPageBreak/>
        <w:t xml:space="preserve">School </w:t>
      </w:r>
      <w:r w:rsidRPr="00A610CE">
        <w:rPr>
          <w:rFonts w:ascii="Times New Roman" w:eastAsiaTheme="minorEastAsia" w:hAnsi="Times New Roman" w:cs="Times New Roman"/>
          <w:sz w:val="24"/>
          <w:szCs w:val="24"/>
        </w:rPr>
        <w:t xml:space="preserve">were unsuccessful </w:t>
      </w:r>
      <w:r w:rsidR="001F35D0" w:rsidRPr="00A610CE">
        <w:rPr>
          <w:rFonts w:ascii="Times New Roman" w:eastAsiaTheme="minorEastAsia" w:hAnsi="Times New Roman" w:cs="Times New Roman"/>
          <w:sz w:val="24"/>
          <w:szCs w:val="24"/>
        </w:rPr>
        <w:t xml:space="preserve">due to the school being oversubscribed </w:t>
      </w:r>
      <w:r w:rsidRPr="00A610CE">
        <w:rPr>
          <w:rFonts w:ascii="Times New Roman" w:eastAsiaTheme="minorEastAsia" w:hAnsi="Times New Roman" w:cs="Times New Roman"/>
          <w:sz w:val="24"/>
          <w:szCs w:val="24"/>
        </w:rPr>
        <w:t>will be compiled and will remain valid for the school year in which admission is being sought.</w:t>
      </w:r>
    </w:p>
    <w:p w:rsidR="00331D27" w:rsidRPr="00A610CE" w:rsidRDefault="00331D27" w:rsidP="00331D27">
      <w:pPr>
        <w:autoSpaceDE w:val="0"/>
        <w:autoSpaceDN w:val="0"/>
        <w:adjustRightInd w:val="0"/>
        <w:spacing w:after="0" w:line="240" w:lineRule="auto"/>
        <w:ind w:left="1080"/>
        <w:contextualSpacing/>
        <w:rPr>
          <w:rFonts w:ascii="Times New Roman" w:eastAsiaTheme="minorEastAsia" w:hAnsi="Times New Roman" w:cs="Times New Roman"/>
          <w:sz w:val="24"/>
          <w:szCs w:val="24"/>
        </w:rPr>
      </w:pPr>
    </w:p>
    <w:p w:rsidR="00D3482E" w:rsidRPr="00A610CE" w:rsidRDefault="00331D27" w:rsidP="00D3482E">
      <w:pPr>
        <w:autoSpaceDE w:val="0"/>
        <w:autoSpaceDN w:val="0"/>
        <w:adjustRightInd w:val="0"/>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Placement on the waiting list of </w:t>
      </w:r>
      <w:r w:rsidR="00463F3D" w:rsidRPr="00A610CE">
        <w:rPr>
          <w:rFonts w:ascii="Times New Roman" w:eastAsiaTheme="minorEastAsia" w:hAnsi="Times New Roman" w:cs="Times New Roman"/>
          <w:sz w:val="24"/>
          <w:szCs w:val="24"/>
        </w:rPr>
        <w:t>Nicker National School</w:t>
      </w:r>
      <w:r w:rsidRPr="00A610CE">
        <w:rPr>
          <w:rFonts w:ascii="Times New Roman" w:eastAsiaTheme="minorEastAsia" w:hAnsi="Times New Roman" w:cs="Times New Roman"/>
          <w:sz w:val="24"/>
          <w:szCs w:val="24"/>
        </w:rPr>
        <w:t xml:space="preserve"> is in the order of priority assigned to the students’ applications </w:t>
      </w:r>
      <w:r w:rsidR="001F35D0" w:rsidRPr="00A610CE">
        <w:rPr>
          <w:rFonts w:ascii="Times New Roman" w:eastAsiaTheme="minorEastAsia" w:hAnsi="Times New Roman" w:cs="Times New Roman"/>
          <w:sz w:val="24"/>
          <w:szCs w:val="24"/>
        </w:rPr>
        <w:t xml:space="preserve">after the school has applied </w:t>
      </w:r>
      <w:r w:rsidRPr="00A610CE">
        <w:rPr>
          <w:rFonts w:ascii="Times New Roman" w:eastAsiaTheme="minorEastAsia" w:hAnsi="Times New Roman" w:cs="Times New Roman"/>
          <w:sz w:val="24"/>
          <w:szCs w:val="24"/>
        </w:rPr>
        <w:t xml:space="preserve">the selection criteria </w:t>
      </w:r>
      <w:r w:rsidR="001F35D0" w:rsidRPr="00A610CE">
        <w:rPr>
          <w:rFonts w:ascii="Times New Roman" w:eastAsiaTheme="minorEastAsia" w:hAnsi="Times New Roman" w:cs="Times New Roman"/>
          <w:sz w:val="24"/>
          <w:szCs w:val="24"/>
        </w:rPr>
        <w:t>in accordance with</w:t>
      </w:r>
      <w:r w:rsidRPr="00A610CE">
        <w:rPr>
          <w:rFonts w:ascii="Times New Roman" w:eastAsiaTheme="minorEastAsia" w:hAnsi="Times New Roman" w:cs="Times New Roman"/>
          <w:sz w:val="24"/>
          <w:szCs w:val="24"/>
        </w:rPr>
        <w:t xml:space="preserve"> this admission policy.  </w:t>
      </w:r>
    </w:p>
    <w:p w:rsidR="00D3482E" w:rsidRPr="00A610CE" w:rsidRDefault="00D3482E" w:rsidP="005E4A3E">
      <w:pPr>
        <w:autoSpaceDE w:val="0"/>
        <w:autoSpaceDN w:val="0"/>
        <w:adjustRightInd w:val="0"/>
        <w:spacing w:after="0" w:line="240" w:lineRule="auto"/>
        <w:rPr>
          <w:rFonts w:ascii="Times New Roman" w:eastAsiaTheme="minorEastAsia" w:hAnsi="Times New Roman" w:cs="Times New Roman"/>
          <w:sz w:val="24"/>
          <w:szCs w:val="24"/>
        </w:rPr>
      </w:pPr>
    </w:p>
    <w:p w:rsidR="005E4A3E" w:rsidRPr="00A610CE" w:rsidRDefault="005E4A3E" w:rsidP="005E4A3E">
      <w:pPr>
        <w:autoSpaceDE w:val="0"/>
        <w:autoSpaceDN w:val="0"/>
        <w:adjustRightInd w:val="0"/>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A610CE" w:rsidRDefault="00E47AF1" w:rsidP="005E4A3E">
      <w:pPr>
        <w:autoSpaceDE w:val="0"/>
        <w:autoSpaceDN w:val="0"/>
        <w:adjustRightInd w:val="0"/>
        <w:spacing w:after="0" w:line="240" w:lineRule="auto"/>
        <w:rPr>
          <w:rFonts w:ascii="Times New Roman" w:eastAsiaTheme="minorEastAsia" w:hAnsi="Times New Roman" w:cs="Times New Roman"/>
          <w:sz w:val="24"/>
          <w:szCs w:val="24"/>
        </w:rPr>
      </w:pPr>
    </w:p>
    <w:p w:rsidR="00331D27" w:rsidRPr="00A610CE" w:rsidRDefault="00331D27" w:rsidP="00331D27">
      <w:pPr>
        <w:spacing w:after="0" w:line="240" w:lineRule="auto"/>
        <w:ind w:left="1080"/>
        <w:rPr>
          <w:rFonts w:ascii="Times New Roman" w:eastAsiaTheme="minorEastAsia" w:hAnsi="Times New Roman" w:cs="Times New Roman"/>
          <w:sz w:val="24"/>
          <w:szCs w:val="24"/>
        </w:rPr>
      </w:pPr>
    </w:p>
    <w:p w:rsidR="00331D27" w:rsidRPr="00A610CE" w:rsidRDefault="00331D27" w:rsidP="00F10754">
      <w:pPr>
        <w:pStyle w:val="Heading2"/>
        <w:numPr>
          <w:ilvl w:val="0"/>
          <w:numId w:val="29"/>
        </w:numPr>
        <w:rPr>
          <w:rFonts w:ascii="Times New Roman" w:eastAsiaTheme="minorEastAsia" w:hAnsi="Times New Roman" w:cs="Times New Roman"/>
          <w:b/>
          <w:color w:val="385623" w:themeColor="accent6" w:themeShade="80"/>
          <w:sz w:val="24"/>
          <w:szCs w:val="24"/>
        </w:rPr>
      </w:pPr>
      <w:bookmarkStart w:id="5" w:name="_Late_Applications"/>
      <w:bookmarkEnd w:id="5"/>
      <w:r w:rsidRPr="00A610CE">
        <w:rPr>
          <w:rFonts w:ascii="Times New Roman" w:eastAsiaTheme="minorEastAsia" w:hAnsi="Times New Roman" w:cs="Times New Roman"/>
          <w:b/>
          <w:color w:val="385623" w:themeColor="accent6" w:themeShade="80"/>
          <w:sz w:val="24"/>
          <w:szCs w:val="24"/>
        </w:rPr>
        <w:t>Late Applications</w:t>
      </w:r>
    </w:p>
    <w:p w:rsidR="006772A0" w:rsidRPr="00A610CE" w:rsidRDefault="006772A0" w:rsidP="00331D27">
      <w:pPr>
        <w:spacing w:after="0" w:line="240" w:lineRule="auto"/>
        <w:ind w:left="1080"/>
        <w:contextualSpacing/>
        <w:rPr>
          <w:rFonts w:ascii="Times New Roman" w:eastAsiaTheme="minorEastAsia" w:hAnsi="Times New Roman" w:cs="Times New Roman"/>
          <w:color w:val="385623" w:themeColor="accent6" w:themeShade="80"/>
          <w:sz w:val="24"/>
          <w:szCs w:val="24"/>
        </w:rPr>
      </w:pPr>
    </w:p>
    <w:p w:rsidR="006772A0" w:rsidRPr="00A610CE" w:rsidRDefault="00331D27" w:rsidP="00322FEE">
      <w:pPr>
        <w:spacing w:after="0" w:line="240" w:lineRule="auto"/>
        <w:rPr>
          <w:rFonts w:ascii="Times New Roman" w:eastAsiaTheme="minorEastAsia" w:hAnsi="Times New Roman" w:cs="Times New Roman"/>
          <w:strike/>
          <w:sz w:val="24"/>
          <w:szCs w:val="24"/>
        </w:rPr>
      </w:pPr>
      <w:r w:rsidRPr="00A610CE">
        <w:rPr>
          <w:rFonts w:ascii="Times New Roman" w:eastAsiaTheme="minorEastAsia" w:hAnsi="Times New Roman" w:cs="Times New Roman"/>
          <w:sz w:val="24"/>
          <w:szCs w:val="24"/>
        </w:rPr>
        <w:t xml:space="preserve">All applications for admission received after the closing date as outlined in the </w:t>
      </w:r>
      <w:r w:rsidR="00D3482E" w:rsidRPr="00A610CE">
        <w:rPr>
          <w:rFonts w:ascii="Times New Roman" w:eastAsiaTheme="minorEastAsia" w:hAnsi="Times New Roman" w:cs="Times New Roman"/>
          <w:sz w:val="24"/>
          <w:szCs w:val="24"/>
        </w:rPr>
        <w:t>a</w:t>
      </w:r>
      <w:r w:rsidRPr="00A610CE">
        <w:rPr>
          <w:rFonts w:ascii="Times New Roman" w:eastAsiaTheme="minorEastAsia" w:hAnsi="Times New Roman" w:cs="Times New Roman"/>
          <w:sz w:val="24"/>
          <w:szCs w:val="24"/>
        </w:rPr>
        <w:t xml:space="preserve">nnual </w:t>
      </w:r>
      <w:r w:rsidR="00D3482E" w:rsidRPr="00A610CE">
        <w:rPr>
          <w:rFonts w:ascii="Times New Roman" w:eastAsiaTheme="minorEastAsia" w:hAnsi="Times New Roman" w:cs="Times New Roman"/>
          <w:sz w:val="24"/>
          <w:szCs w:val="24"/>
        </w:rPr>
        <w:t>a</w:t>
      </w:r>
      <w:r w:rsidRPr="00A610CE">
        <w:rPr>
          <w:rFonts w:ascii="Times New Roman" w:eastAsiaTheme="minorEastAsia" w:hAnsi="Times New Roman" w:cs="Times New Roman"/>
          <w:sz w:val="24"/>
          <w:szCs w:val="24"/>
        </w:rPr>
        <w:t xml:space="preserve">dmission </w:t>
      </w:r>
      <w:r w:rsidR="00D3482E" w:rsidRPr="00A610CE">
        <w:rPr>
          <w:rFonts w:ascii="Times New Roman" w:eastAsiaTheme="minorEastAsia" w:hAnsi="Times New Roman" w:cs="Times New Roman"/>
          <w:sz w:val="24"/>
          <w:szCs w:val="24"/>
        </w:rPr>
        <w:t>n</w:t>
      </w:r>
      <w:r w:rsidRPr="00A610CE">
        <w:rPr>
          <w:rFonts w:ascii="Times New Roman" w:eastAsiaTheme="minorEastAsia" w:hAnsi="Times New Roman" w:cs="Times New Roman"/>
          <w:sz w:val="24"/>
          <w:szCs w:val="24"/>
        </w:rPr>
        <w:t>otice will be</w:t>
      </w:r>
      <w:r w:rsidR="00176E00" w:rsidRPr="00A610CE">
        <w:rPr>
          <w:rFonts w:ascii="Times New Roman" w:eastAsiaTheme="minorEastAsia" w:hAnsi="Times New Roman" w:cs="Times New Roman"/>
          <w:sz w:val="24"/>
          <w:szCs w:val="24"/>
        </w:rPr>
        <w:t xml:space="preserve"> considered and decided upon </w:t>
      </w:r>
      <w:r w:rsidRPr="00A610CE">
        <w:rPr>
          <w:rFonts w:ascii="Times New Roman" w:eastAsiaTheme="minorEastAsia" w:hAnsi="Times New Roman" w:cs="Times New Roman"/>
          <w:sz w:val="24"/>
          <w:szCs w:val="24"/>
        </w:rPr>
        <w:t>in</w:t>
      </w:r>
      <w:r w:rsidR="00481B24" w:rsidRPr="00A610CE">
        <w:rPr>
          <w:rFonts w:ascii="Times New Roman" w:eastAsiaTheme="minorEastAsia" w:hAnsi="Times New Roman" w:cs="Times New Roman"/>
          <w:sz w:val="24"/>
          <w:szCs w:val="24"/>
        </w:rPr>
        <w:t xml:space="preserve"> accordance</w:t>
      </w:r>
      <w:r w:rsidRPr="00A610CE">
        <w:rPr>
          <w:rFonts w:ascii="Times New Roman" w:eastAsiaTheme="minorEastAsia" w:hAnsi="Times New Roman" w:cs="Times New Roman"/>
          <w:sz w:val="24"/>
          <w:szCs w:val="24"/>
        </w:rPr>
        <w:t xml:space="preserve"> with </w:t>
      </w:r>
      <w:r w:rsidR="00D3482E" w:rsidRPr="00A610CE">
        <w:rPr>
          <w:rFonts w:ascii="Times New Roman" w:eastAsiaTheme="minorEastAsia" w:hAnsi="Times New Roman" w:cs="Times New Roman"/>
          <w:sz w:val="24"/>
          <w:szCs w:val="24"/>
        </w:rPr>
        <w:t>our</w:t>
      </w:r>
      <w:r w:rsidRPr="00A610CE">
        <w:rPr>
          <w:rFonts w:ascii="Times New Roman" w:eastAsiaTheme="minorEastAsia" w:hAnsi="Times New Roman" w:cs="Times New Roman"/>
          <w:sz w:val="24"/>
          <w:szCs w:val="24"/>
        </w:rPr>
        <w:t xml:space="preserve"> school</w:t>
      </w:r>
      <w:r w:rsidR="00D3482E" w:rsidRPr="00A610CE">
        <w:rPr>
          <w:rFonts w:ascii="Times New Roman" w:eastAsiaTheme="minorEastAsia" w:hAnsi="Times New Roman" w:cs="Times New Roman"/>
          <w:sz w:val="24"/>
          <w:szCs w:val="24"/>
        </w:rPr>
        <w:t>’</w:t>
      </w:r>
      <w:r w:rsidRPr="00A610CE">
        <w:rPr>
          <w:rFonts w:ascii="Times New Roman" w:eastAsiaTheme="minorEastAsia" w:hAnsi="Times New Roman" w:cs="Times New Roman"/>
          <w:sz w:val="24"/>
          <w:szCs w:val="24"/>
        </w:rPr>
        <w:t>s admissions policy</w:t>
      </w:r>
      <w:r w:rsidR="00481B24" w:rsidRPr="00A610CE">
        <w:rPr>
          <w:rFonts w:ascii="Times New Roman" w:eastAsiaTheme="minorEastAsia" w:hAnsi="Times New Roman" w:cs="Times New Roman"/>
          <w:sz w:val="24"/>
          <w:szCs w:val="24"/>
        </w:rPr>
        <w:t>, the Education Admissions to School Act 2018 and any regulations made under that Act</w:t>
      </w:r>
      <w:r w:rsidR="00322FEE" w:rsidRPr="00A610CE">
        <w:rPr>
          <w:rFonts w:ascii="Times New Roman" w:eastAsiaTheme="minorEastAsia" w:hAnsi="Times New Roman" w:cs="Times New Roman"/>
          <w:sz w:val="24"/>
          <w:szCs w:val="24"/>
        </w:rPr>
        <w:t>.</w:t>
      </w:r>
      <w:r w:rsidRPr="00A610CE">
        <w:rPr>
          <w:rFonts w:ascii="Times New Roman" w:eastAsiaTheme="minorEastAsia" w:hAnsi="Times New Roman" w:cs="Times New Roman"/>
          <w:strike/>
          <w:sz w:val="24"/>
          <w:szCs w:val="24"/>
        </w:rPr>
        <w:t xml:space="preserve"> </w:t>
      </w:r>
    </w:p>
    <w:p w:rsidR="00E47AF1" w:rsidRPr="00A610CE" w:rsidRDefault="00E47AF1" w:rsidP="00322FEE">
      <w:pPr>
        <w:spacing w:after="0" w:line="240" w:lineRule="auto"/>
        <w:rPr>
          <w:rFonts w:ascii="Times New Roman" w:eastAsiaTheme="minorEastAsia" w:hAnsi="Times New Roman" w:cs="Times New Roman"/>
          <w:strike/>
          <w:sz w:val="24"/>
          <w:szCs w:val="24"/>
        </w:rPr>
      </w:pPr>
    </w:p>
    <w:p w:rsidR="00331D27" w:rsidRPr="00A610CE" w:rsidRDefault="00331D27" w:rsidP="00F10754">
      <w:pPr>
        <w:pStyle w:val="Heading2"/>
        <w:numPr>
          <w:ilvl w:val="0"/>
          <w:numId w:val="29"/>
        </w:numPr>
        <w:rPr>
          <w:rFonts w:ascii="Times New Roman" w:eastAsiaTheme="minorEastAsia" w:hAnsi="Times New Roman" w:cs="Times New Roman"/>
          <w:b/>
          <w:color w:val="385623" w:themeColor="accent6" w:themeShade="80"/>
          <w:sz w:val="24"/>
          <w:szCs w:val="24"/>
        </w:rPr>
      </w:pPr>
      <w:bookmarkStart w:id="6" w:name="_Procedures_for_admission"/>
      <w:bookmarkStart w:id="7" w:name="_Ref31796632"/>
      <w:bookmarkEnd w:id="6"/>
      <w:r w:rsidRPr="00A610CE">
        <w:rPr>
          <w:rFonts w:ascii="Times New Roman" w:eastAsiaTheme="minorEastAsia" w:hAnsi="Times New Roman" w:cs="Times New Roman"/>
          <w:b/>
          <w:color w:val="385623" w:themeColor="accent6" w:themeShade="80"/>
          <w:sz w:val="24"/>
          <w:szCs w:val="24"/>
        </w:rPr>
        <w:t>Procedures for admission of students to other years</w:t>
      </w:r>
      <w:r w:rsidR="00D3482E" w:rsidRPr="00A610CE">
        <w:rPr>
          <w:rFonts w:ascii="Times New Roman" w:eastAsiaTheme="minorEastAsia" w:hAnsi="Times New Roman" w:cs="Times New Roman"/>
          <w:b/>
          <w:color w:val="385623" w:themeColor="accent6" w:themeShade="80"/>
          <w:sz w:val="24"/>
          <w:szCs w:val="24"/>
        </w:rPr>
        <w:t xml:space="preserve"> and during the school year</w:t>
      </w:r>
      <w:bookmarkEnd w:id="7"/>
    </w:p>
    <w:p w:rsidR="00E47AF1" w:rsidRPr="00A610CE" w:rsidRDefault="00E47AF1" w:rsidP="00E47AF1">
      <w:pPr>
        <w:pStyle w:val="ListParagraph"/>
        <w:spacing w:line="240" w:lineRule="auto"/>
        <w:ind w:left="360"/>
        <w:rPr>
          <w:rFonts w:ascii="Times New Roman" w:eastAsiaTheme="minorEastAsia" w:hAnsi="Times New Roman" w:cs="Times New Roman"/>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A610CE" w:rsidTr="00912E5D">
        <w:trPr>
          <w:trHeight w:val="1937"/>
        </w:trPr>
        <w:tc>
          <w:tcPr>
            <w:tcW w:w="9016" w:type="dxa"/>
            <w:shd w:val="clear" w:color="auto" w:fill="E7E6E6" w:themeFill="background2"/>
          </w:tcPr>
          <w:p w:rsidR="00E47AF1" w:rsidRPr="00A610CE" w:rsidRDefault="00E47AF1" w:rsidP="00912E5D">
            <w:pPr>
              <w:autoSpaceDE w:val="0"/>
              <w:autoSpaceDN w:val="0"/>
              <w:adjustRightInd w:val="0"/>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The procedures of the school in relation to the admission of students who are not already admitted to the school to classes or years other than the school’s intake group are as follows: </w:t>
            </w:r>
          </w:p>
          <w:p w:rsidR="00235856" w:rsidRPr="00A610CE" w:rsidRDefault="00235856" w:rsidP="00463F3D">
            <w:pPr>
              <w:rPr>
                <w:rFonts w:ascii="Times New Roman" w:hAnsi="Times New Roman" w:cs="Times New Roman"/>
                <w:sz w:val="24"/>
                <w:szCs w:val="24"/>
              </w:rPr>
            </w:pPr>
          </w:p>
          <w:p w:rsidR="00235856" w:rsidRPr="00A610CE" w:rsidRDefault="00463F3D" w:rsidP="00463F3D">
            <w:pPr>
              <w:rPr>
                <w:rFonts w:ascii="Times New Roman" w:hAnsi="Times New Roman" w:cs="Times New Roman"/>
                <w:sz w:val="24"/>
                <w:szCs w:val="24"/>
              </w:rPr>
            </w:pPr>
            <w:r w:rsidRPr="00A610CE">
              <w:rPr>
                <w:rFonts w:ascii="Times New Roman" w:hAnsi="Times New Roman" w:cs="Times New Roman"/>
                <w:sz w:val="24"/>
                <w:szCs w:val="24"/>
              </w:rPr>
              <w:t>Other pupils are enrolled during the school year (if newly resident in the area).</w:t>
            </w:r>
            <w:r w:rsidR="00235856" w:rsidRPr="00A610CE">
              <w:rPr>
                <w:rFonts w:ascii="Times New Roman" w:hAnsi="Times New Roman" w:cs="Times New Roman"/>
                <w:sz w:val="24"/>
                <w:szCs w:val="24"/>
              </w:rPr>
              <w:t xml:space="preserve"> </w:t>
            </w:r>
          </w:p>
          <w:p w:rsidR="00E47AF1" w:rsidRPr="00A610CE" w:rsidRDefault="00463F3D" w:rsidP="00235856">
            <w:pPr>
              <w:rPr>
                <w:rFonts w:ascii="Times New Roman" w:hAnsi="Times New Roman" w:cs="Times New Roman"/>
                <w:sz w:val="24"/>
                <w:szCs w:val="24"/>
              </w:rPr>
            </w:pPr>
            <w:r w:rsidRPr="00A610CE">
              <w:rPr>
                <w:rFonts w:ascii="Times New Roman" w:hAnsi="Times New Roman" w:cs="Times New Roman"/>
                <w:sz w:val="24"/>
                <w:szCs w:val="24"/>
              </w:rPr>
              <w:t>Pupils wishing to transfer from other schools are enrolled, subject to the Rules Governing National Schools, as well as our school’s enrolment policy and local agreements with other schools</w:t>
            </w:r>
            <w:r w:rsidR="00235856" w:rsidRPr="00A610CE">
              <w:rPr>
                <w:rFonts w:ascii="Times New Roman" w:hAnsi="Times New Roman" w:cs="Times New Roman"/>
                <w:sz w:val="24"/>
                <w:szCs w:val="24"/>
              </w:rPr>
              <w:t xml:space="preserve">. </w:t>
            </w:r>
          </w:p>
        </w:tc>
      </w:tr>
    </w:tbl>
    <w:p w:rsidR="00E47AF1" w:rsidRPr="00A610CE" w:rsidRDefault="00E47AF1" w:rsidP="00E47AF1">
      <w:pPr>
        <w:pStyle w:val="ListParagraph"/>
        <w:spacing w:after="0" w:line="240" w:lineRule="auto"/>
        <w:jc w:val="both"/>
        <w:rPr>
          <w:rFonts w:ascii="Times New Roman" w:eastAsiaTheme="minorEastAsia" w:hAnsi="Times New Roman" w:cs="Times New Roman"/>
          <w:b/>
          <w:color w:val="385623" w:themeColor="accent6" w:themeShade="80"/>
          <w:sz w:val="24"/>
          <w:szCs w:val="24"/>
        </w:rPr>
      </w:pPr>
    </w:p>
    <w:p w:rsidR="00E47AF1" w:rsidRPr="00A610CE" w:rsidRDefault="00E47AF1" w:rsidP="00E47AF1">
      <w:pPr>
        <w:pStyle w:val="ListParagraph"/>
        <w:spacing w:after="0" w:line="240" w:lineRule="auto"/>
        <w:jc w:val="both"/>
        <w:rPr>
          <w:rFonts w:ascii="Times New Roman" w:eastAsiaTheme="minorEastAsia" w:hAnsi="Times New Roman" w:cs="Times New Roman"/>
          <w:b/>
          <w:color w:val="385623" w:themeColor="accent6" w:themeShade="80"/>
          <w:sz w:val="24"/>
          <w:szCs w:val="24"/>
        </w:rPr>
      </w:pPr>
    </w:p>
    <w:tbl>
      <w:tblPr>
        <w:tblStyle w:val="TableGrid0"/>
        <w:tblW w:w="0" w:type="auto"/>
        <w:tblInd w:w="-5" w:type="dxa"/>
        <w:tblLook w:val="04A0" w:firstRow="1" w:lastRow="0" w:firstColumn="1" w:lastColumn="0" w:noHBand="0" w:noVBand="1"/>
      </w:tblPr>
      <w:tblGrid>
        <w:gridCol w:w="9021"/>
      </w:tblGrid>
      <w:tr w:rsidR="00E47AF1" w:rsidRPr="00A610CE" w:rsidTr="00912E5D">
        <w:tc>
          <w:tcPr>
            <w:tcW w:w="9021" w:type="dxa"/>
            <w:shd w:val="clear" w:color="auto" w:fill="E7E6E6" w:themeFill="background2"/>
          </w:tcPr>
          <w:p w:rsidR="00E47AF1" w:rsidRPr="00A610CE" w:rsidRDefault="00E47AF1" w:rsidP="00912E5D">
            <w:pPr>
              <w:autoSpaceDE w:val="0"/>
              <w:autoSpaceDN w:val="0"/>
              <w:adjustRightInd w:val="0"/>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The procedures of the school in relation to the admission of students who are not already admitted to the school, after the commencement of the school year in which admission is sought, are as follows:</w:t>
            </w:r>
          </w:p>
          <w:p w:rsidR="00E47AF1" w:rsidRPr="00A610CE" w:rsidRDefault="00E47AF1" w:rsidP="00912E5D">
            <w:pPr>
              <w:pStyle w:val="ListParagraph"/>
              <w:ind w:left="0"/>
              <w:jc w:val="both"/>
              <w:rPr>
                <w:rFonts w:ascii="Times New Roman" w:eastAsiaTheme="minorEastAsia" w:hAnsi="Times New Roman" w:cs="Times New Roman"/>
                <w:b/>
                <w:color w:val="385623" w:themeColor="accent6" w:themeShade="80"/>
                <w:sz w:val="24"/>
                <w:szCs w:val="24"/>
              </w:rPr>
            </w:pPr>
          </w:p>
          <w:p w:rsidR="005242ED" w:rsidRPr="00A610CE" w:rsidRDefault="005242ED" w:rsidP="005242ED">
            <w:pPr>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i/>
                <w:iCs/>
                <w:color w:val="000000"/>
                <w:sz w:val="24"/>
                <w:szCs w:val="24"/>
                <w:lang w:val="en-US"/>
              </w:rPr>
              <w:t>In the event of there being more applications to the school year concerned than places available, a waiting list of students whose app</w:t>
            </w:r>
            <w:r w:rsidR="00931678" w:rsidRPr="00A610CE">
              <w:rPr>
                <w:rFonts w:ascii="Times New Roman" w:eastAsia="Times New Roman" w:hAnsi="Times New Roman" w:cs="Times New Roman"/>
                <w:i/>
                <w:iCs/>
                <w:color w:val="000000"/>
                <w:sz w:val="24"/>
                <w:szCs w:val="24"/>
                <w:lang w:val="en-US"/>
              </w:rPr>
              <w:t xml:space="preserve">lications for admission to Nicker </w:t>
            </w:r>
            <w:r w:rsidRPr="00A610CE">
              <w:rPr>
                <w:rFonts w:ascii="Times New Roman" w:eastAsia="Times New Roman" w:hAnsi="Times New Roman" w:cs="Times New Roman"/>
                <w:i/>
                <w:iCs/>
                <w:color w:val="000000"/>
                <w:sz w:val="24"/>
                <w:szCs w:val="24"/>
                <w:lang w:val="en-US"/>
              </w:rPr>
              <w:t>NS were unsuccessful due to the school being oversubscribed will be compiled and will remain valid for the school year in which admission is being sought.</w:t>
            </w:r>
          </w:p>
          <w:p w:rsidR="005242ED" w:rsidRPr="00A610CE" w:rsidRDefault="005242ED" w:rsidP="005242ED">
            <w:pPr>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5242ED" w:rsidRPr="00A610CE" w:rsidRDefault="005242ED" w:rsidP="005242ED">
            <w:pPr>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i/>
                <w:iCs/>
                <w:color w:val="000000"/>
                <w:sz w:val="24"/>
                <w:szCs w:val="24"/>
                <w:lang w:val="en-US"/>
              </w:rPr>
              <w:t>Placem</w:t>
            </w:r>
            <w:r w:rsidR="00931678" w:rsidRPr="00A610CE">
              <w:rPr>
                <w:rFonts w:ascii="Times New Roman" w:eastAsia="Times New Roman" w:hAnsi="Times New Roman" w:cs="Times New Roman"/>
                <w:i/>
                <w:iCs/>
                <w:color w:val="000000"/>
                <w:sz w:val="24"/>
                <w:szCs w:val="24"/>
                <w:lang w:val="en-US"/>
              </w:rPr>
              <w:t xml:space="preserve">ent on the waiting list of Nicker </w:t>
            </w:r>
            <w:r w:rsidRPr="00A610CE">
              <w:rPr>
                <w:rFonts w:ascii="Times New Roman" w:eastAsia="Times New Roman" w:hAnsi="Times New Roman" w:cs="Times New Roman"/>
                <w:i/>
                <w:iCs/>
                <w:color w:val="000000"/>
                <w:sz w:val="24"/>
                <w:szCs w:val="24"/>
                <w:lang w:val="en-US"/>
              </w:rPr>
              <w:t>NS is in the order of priority assigned to the students’ applications after the school has applied the selection criteria in accordance with this admission policy.</w:t>
            </w:r>
          </w:p>
          <w:p w:rsidR="00235856" w:rsidRPr="00A610CE" w:rsidRDefault="00235856" w:rsidP="005242ED">
            <w:pPr>
              <w:jc w:val="both"/>
              <w:rPr>
                <w:rFonts w:ascii="Times New Roman" w:eastAsiaTheme="minorEastAsia" w:hAnsi="Times New Roman" w:cs="Times New Roman"/>
                <w:b/>
                <w:color w:val="385623" w:themeColor="accent6" w:themeShade="80"/>
                <w:sz w:val="24"/>
                <w:szCs w:val="24"/>
              </w:rPr>
            </w:pPr>
          </w:p>
        </w:tc>
      </w:tr>
    </w:tbl>
    <w:p w:rsidR="00E47AF1" w:rsidRPr="00A610CE" w:rsidRDefault="00E47AF1" w:rsidP="00E47AF1">
      <w:pPr>
        <w:pStyle w:val="ListParagraph"/>
        <w:spacing w:after="0" w:line="240" w:lineRule="auto"/>
        <w:jc w:val="both"/>
        <w:rPr>
          <w:rFonts w:ascii="Times New Roman" w:eastAsiaTheme="minorEastAsia" w:hAnsi="Times New Roman" w:cs="Times New Roman"/>
          <w:b/>
          <w:color w:val="385623" w:themeColor="accent6" w:themeShade="80"/>
          <w:sz w:val="24"/>
          <w:szCs w:val="24"/>
        </w:rPr>
      </w:pPr>
    </w:p>
    <w:p w:rsidR="008A090A" w:rsidRPr="00A610CE" w:rsidRDefault="008A090A" w:rsidP="0088352A">
      <w:pPr>
        <w:pStyle w:val="ListParagraph"/>
        <w:autoSpaceDE w:val="0"/>
        <w:autoSpaceDN w:val="0"/>
        <w:adjustRightInd w:val="0"/>
        <w:spacing w:after="0" w:line="240" w:lineRule="auto"/>
        <w:rPr>
          <w:rFonts w:ascii="Times New Roman" w:eastAsiaTheme="minorEastAsia" w:hAnsi="Times New Roman" w:cs="Times New Roman"/>
          <w:b/>
          <w:color w:val="385623" w:themeColor="accent6" w:themeShade="80"/>
          <w:sz w:val="24"/>
          <w:szCs w:val="24"/>
        </w:rPr>
      </w:pPr>
    </w:p>
    <w:p w:rsidR="008A090A" w:rsidRPr="00A610CE" w:rsidRDefault="008A090A" w:rsidP="00883B35">
      <w:pPr>
        <w:pStyle w:val="Heading2"/>
        <w:numPr>
          <w:ilvl w:val="0"/>
          <w:numId w:val="29"/>
        </w:numPr>
        <w:rPr>
          <w:rFonts w:ascii="Times New Roman" w:eastAsiaTheme="minorEastAsia" w:hAnsi="Times New Roman" w:cs="Times New Roman"/>
          <w:b/>
          <w:color w:val="385623" w:themeColor="accent6" w:themeShade="80"/>
          <w:sz w:val="24"/>
          <w:szCs w:val="24"/>
        </w:rPr>
      </w:pPr>
      <w:bookmarkStart w:id="8" w:name="_Declaration_in_relation"/>
      <w:bookmarkStart w:id="9" w:name="_Ref31796682"/>
      <w:bookmarkEnd w:id="8"/>
      <w:r w:rsidRPr="00A610CE">
        <w:rPr>
          <w:rFonts w:ascii="Times New Roman" w:eastAsiaTheme="minorEastAsia" w:hAnsi="Times New Roman" w:cs="Times New Roman"/>
          <w:b/>
          <w:color w:val="385623" w:themeColor="accent6" w:themeShade="80"/>
          <w:sz w:val="24"/>
          <w:szCs w:val="24"/>
        </w:rPr>
        <w:lastRenderedPageBreak/>
        <w:t>Declaration in relation to the non-charging of fees</w:t>
      </w:r>
      <w:bookmarkEnd w:id="9"/>
    </w:p>
    <w:p w:rsidR="00A52939" w:rsidRPr="00A610CE" w:rsidRDefault="00A52939" w:rsidP="00A52939">
      <w:pPr>
        <w:pStyle w:val="NoSpacing"/>
        <w:rPr>
          <w:rFonts w:ascii="Times New Roman" w:eastAsiaTheme="minorEastAsia" w:hAnsi="Times New Roman" w:cs="Times New Roman"/>
          <w:sz w:val="24"/>
          <w:szCs w:val="24"/>
        </w:rPr>
      </w:pPr>
    </w:p>
    <w:p w:rsidR="00A52939" w:rsidRPr="00A610CE" w:rsidRDefault="00A52939" w:rsidP="00A52939">
      <w:pPr>
        <w:pStyle w:val="NoSpacing"/>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This rule applies to </w:t>
      </w:r>
      <w:r w:rsidRPr="00A610CE">
        <w:rPr>
          <w:rFonts w:ascii="Times New Roman" w:eastAsiaTheme="minorEastAsia" w:hAnsi="Times New Roman" w:cs="Times New Roman"/>
          <w:sz w:val="24"/>
          <w:szCs w:val="24"/>
          <w:u w:val="single"/>
        </w:rPr>
        <w:t>all</w:t>
      </w:r>
      <w:r w:rsidRPr="00A610CE">
        <w:rPr>
          <w:rFonts w:ascii="Times New Roman" w:eastAsiaTheme="minorEastAsia" w:hAnsi="Times New Roman" w:cs="Times New Roman"/>
          <w:sz w:val="24"/>
          <w:szCs w:val="24"/>
        </w:rPr>
        <w:t xml:space="preserve"> schools.</w:t>
      </w:r>
    </w:p>
    <w:p w:rsidR="00A52939" w:rsidRPr="00A610CE" w:rsidRDefault="00A52939" w:rsidP="00A52939">
      <w:pPr>
        <w:pStyle w:val="NoSpacing"/>
        <w:rPr>
          <w:rFonts w:ascii="Times New Roman" w:hAnsi="Times New Roman" w:cs="Times New Roman"/>
          <w:i/>
          <w:sz w:val="24"/>
          <w:szCs w:val="24"/>
        </w:rPr>
      </w:pPr>
    </w:p>
    <w:p w:rsidR="008A090A" w:rsidRPr="00A610CE" w:rsidRDefault="008A090A" w:rsidP="008A090A">
      <w:pPr>
        <w:spacing w:line="240" w:lineRule="auto"/>
        <w:jc w:val="both"/>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 xml:space="preserve">The board of </w:t>
      </w:r>
      <w:r w:rsidR="00235856" w:rsidRPr="00A610CE">
        <w:rPr>
          <w:rFonts w:ascii="Times New Roman" w:eastAsiaTheme="minorEastAsia" w:hAnsi="Times New Roman" w:cs="Times New Roman"/>
          <w:sz w:val="24"/>
          <w:szCs w:val="24"/>
        </w:rPr>
        <w:t>Nicker National School</w:t>
      </w:r>
      <w:r w:rsidRPr="00A610CE">
        <w:rPr>
          <w:rFonts w:ascii="Times New Roman" w:eastAsiaTheme="minorEastAsia" w:hAnsi="Times New Roman" w:cs="Times New Roman"/>
          <w:sz w:val="24"/>
          <w:szCs w:val="24"/>
        </w:rPr>
        <w:t xml:space="preserve"> or any persons acting on its behalf will not charge fees for or seek payment or contributions (howsoever described) as a condition of-</w:t>
      </w:r>
    </w:p>
    <w:p w:rsidR="008A090A" w:rsidRPr="00A610CE" w:rsidRDefault="008A090A" w:rsidP="008A090A">
      <w:pPr>
        <w:numPr>
          <w:ilvl w:val="0"/>
          <w:numId w:val="2"/>
        </w:numPr>
        <w:spacing w:line="240" w:lineRule="auto"/>
        <w:ind w:left="426"/>
        <w:contextualSpacing/>
        <w:jc w:val="both"/>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an application for admission of a student to the school, or</w:t>
      </w:r>
    </w:p>
    <w:p w:rsidR="008A090A" w:rsidRPr="00A610CE" w:rsidRDefault="008A090A" w:rsidP="008A090A">
      <w:pPr>
        <w:numPr>
          <w:ilvl w:val="0"/>
          <w:numId w:val="2"/>
        </w:numPr>
        <w:spacing w:line="240" w:lineRule="auto"/>
        <w:ind w:left="426"/>
        <w:contextualSpacing/>
        <w:jc w:val="both"/>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the admission or continued enrolment of a student in the school.</w:t>
      </w:r>
    </w:p>
    <w:p w:rsidR="008A090A" w:rsidRPr="00A610CE" w:rsidRDefault="008A090A" w:rsidP="00883B35">
      <w:pPr>
        <w:pStyle w:val="Heading2"/>
        <w:numPr>
          <w:ilvl w:val="0"/>
          <w:numId w:val="29"/>
        </w:numPr>
        <w:rPr>
          <w:rFonts w:ascii="Times New Roman" w:eastAsiaTheme="minorEastAsia" w:hAnsi="Times New Roman" w:cs="Times New Roman"/>
          <w:b/>
          <w:color w:val="385623" w:themeColor="accent6" w:themeShade="80"/>
          <w:sz w:val="24"/>
          <w:szCs w:val="24"/>
        </w:rPr>
      </w:pPr>
      <w:r w:rsidRPr="00A610CE">
        <w:rPr>
          <w:rFonts w:ascii="Times New Roman" w:eastAsiaTheme="minorEastAsia" w:hAnsi="Times New Roman" w:cs="Times New Roman"/>
          <w:b/>
          <w:color w:val="385623" w:themeColor="accent6" w:themeShade="80"/>
          <w:sz w:val="24"/>
          <w:szCs w:val="24"/>
        </w:rPr>
        <w:t xml:space="preserve">Arrangements regarding students not attending religious instruction </w:t>
      </w:r>
    </w:p>
    <w:p w:rsidR="008A090A" w:rsidRPr="00A610CE" w:rsidRDefault="008A090A" w:rsidP="008A090A">
      <w:pPr>
        <w:spacing w:after="0" w:line="240" w:lineRule="auto"/>
        <w:rPr>
          <w:rFonts w:ascii="Times New Roman" w:eastAsiaTheme="minorEastAsia" w:hAnsi="Times New Roman" w:cs="Times New Roman"/>
          <w:color w:val="0070C0"/>
          <w:sz w:val="24"/>
          <w:szCs w:val="24"/>
        </w:rPr>
      </w:pPr>
      <w:r w:rsidRPr="00A610CE">
        <w:rPr>
          <w:rFonts w:ascii="Times New Roman" w:eastAsiaTheme="minorEastAsia" w:hAnsi="Times New Roman" w:cs="Times New Roman"/>
          <w:color w:val="0070C0"/>
          <w:sz w:val="24"/>
          <w:szCs w:val="24"/>
        </w:rPr>
        <w:t xml:space="preserve"> </w:t>
      </w:r>
    </w:p>
    <w:p w:rsidR="008A090A" w:rsidRPr="00A610CE" w:rsidRDefault="008A090A" w:rsidP="008A090A">
      <w:pPr>
        <w:spacing w:after="0" w:line="240" w:lineRule="auto"/>
        <w:rPr>
          <w:rFonts w:ascii="Times New Roman" w:eastAsiaTheme="minorEastAsia" w:hAnsi="Times New Roman" w:cs="Times New Roman"/>
          <w:sz w:val="24"/>
          <w:szCs w:val="24"/>
        </w:rPr>
      </w:pPr>
      <w:r w:rsidRPr="00A610CE">
        <w:rPr>
          <w:rFonts w:ascii="Times New Roman" w:eastAsiaTheme="minorEastAsia" w:hAnsi="Times New Roman" w:cs="Times New Roman"/>
          <w:sz w:val="24"/>
          <w:szCs w:val="24"/>
        </w:rPr>
        <w:t>This section must be completed by schools that provide religious instruction to students.</w:t>
      </w:r>
    </w:p>
    <w:p w:rsidR="008A090A" w:rsidRPr="00A610CE" w:rsidRDefault="008A090A" w:rsidP="008A090A">
      <w:pPr>
        <w:spacing w:after="0" w:line="240" w:lineRule="auto"/>
        <w:rPr>
          <w:rFonts w:ascii="Times New Roman" w:eastAsiaTheme="minorEastAsia" w:hAnsi="Times New Roman" w:cs="Times New Roman"/>
          <w:b/>
          <w:sz w:val="24"/>
          <w:szCs w:val="24"/>
        </w:rPr>
      </w:pPr>
    </w:p>
    <w:tbl>
      <w:tblPr>
        <w:tblStyle w:val="TableGrid0"/>
        <w:tblW w:w="0" w:type="auto"/>
        <w:tblLook w:val="04A0" w:firstRow="1" w:lastRow="0" w:firstColumn="1" w:lastColumn="0" w:noHBand="0" w:noVBand="1"/>
      </w:tblPr>
      <w:tblGrid>
        <w:gridCol w:w="9016"/>
      </w:tblGrid>
      <w:tr w:rsidR="008A090A" w:rsidRPr="00A610CE" w:rsidTr="00F4042D">
        <w:tc>
          <w:tcPr>
            <w:tcW w:w="9016" w:type="dxa"/>
            <w:shd w:val="clear" w:color="auto" w:fill="E7E6E6" w:themeFill="background2"/>
          </w:tcPr>
          <w:p w:rsidR="005242ED" w:rsidRPr="00A610CE" w:rsidRDefault="005242ED" w:rsidP="00931678">
            <w:pPr>
              <w:pStyle w:val="NormalWeb"/>
              <w:spacing w:after="0"/>
              <w:rPr>
                <w:color w:val="000000"/>
                <w:lang w:val="en-US" w:eastAsia="en-US"/>
              </w:rPr>
            </w:pPr>
            <w:r w:rsidRPr="00A610CE">
              <w:rPr>
                <w:color w:val="000000"/>
                <w:lang w:val="en-US" w:eastAsia="en-US"/>
              </w:rPr>
              <w:t>Our school is of a Catholic ethos and, in keeping with that ethos, children of all or no other faith are welcome to apply to this school.</w:t>
            </w:r>
            <w:r w:rsidRPr="00A610CE">
              <w:rPr>
                <w:color w:val="000000"/>
                <w:lang w:val="en-US"/>
              </w:rPr>
              <w:br/>
            </w:r>
          </w:p>
          <w:p w:rsidR="005242ED" w:rsidRPr="00A610CE" w:rsidRDefault="005242ED" w:rsidP="005242ED">
            <w:pPr>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We respect the decision of parents to withdraw their child/children from taking part in the religious education curriculum, religious ceremonies, school Masses and so on. </w:t>
            </w:r>
          </w:p>
          <w:p w:rsidR="005242ED" w:rsidRPr="00A610CE" w:rsidRDefault="005242ED" w:rsidP="005242ED">
            <w:pPr>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5242ED" w:rsidRPr="00A610CE" w:rsidRDefault="005242ED" w:rsidP="005242ED">
            <w:pPr>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The following are the school’s arrangements for students, where the parent(s)/guardian(s) have requested that the student attend the school without attending religious instruction (etc.) in the school. These arrangements will not result in a reduction in the school day of such students:</w:t>
            </w:r>
          </w:p>
          <w:p w:rsidR="005242ED" w:rsidRPr="00A610CE" w:rsidRDefault="005242ED" w:rsidP="005242ED">
            <w:pPr>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5242ED" w:rsidRPr="00A610CE" w:rsidRDefault="005242ED" w:rsidP="005242ED">
            <w:pPr>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A written request should be made to the Principal of the school. A meeting will then be arranged with the parent(s)/guardian(s) of the student, to discuss how the request may be accommodated by the school.</w:t>
            </w:r>
          </w:p>
          <w:p w:rsidR="001F69E3" w:rsidRPr="00A610CE" w:rsidRDefault="001F69E3" w:rsidP="00F704E7">
            <w:pPr>
              <w:autoSpaceDE w:val="0"/>
              <w:autoSpaceDN w:val="0"/>
              <w:adjustRightInd w:val="0"/>
              <w:rPr>
                <w:rFonts w:ascii="Times New Roman" w:eastAsiaTheme="minorEastAsia" w:hAnsi="Times New Roman" w:cs="Times New Roman"/>
                <w:sz w:val="24"/>
                <w:szCs w:val="24"/>
              </w:rPr>
            </w:pPr>
          </w:p>
          <w:p w:rsidR="00F704E7" w:rsidRPr="00A610CE" w:rsidRDefault="00F704E7" w:rsidP="00F704E7">
            <w:pPr>
              <w:autoSpaceDE w:val="0"/>
              <w:autoSpaceDN w:val="0"/>
              <w:adjustRightInd w:val="0"/>
              <w:rPr>
                <w:rFonts w:ascii="Times New Roman" w:eastAsiaTheme="minorEastAsia" w:hAnsi="Times New Roman" w:cs="Times New Roman"/>
                <w:b/>
                <w:color w:val="385623" w:themeColor="accent6" w:themeShade="80"/>
                <w:sz w:val="24"/>
                <w:szCs w:val="24"/>
              </w:rPr>
            </w:pPr>
          </w:p>
        </w:tc>
      </w:tr>
    </w:tbl>
    <w:p w:rsidR="00406BE7" w:rsidRPr="00A610CE" w:rsidRDefault="007168B1" w:rsidP="00643A64">
      <w:pPr>
        <w:pStyle w:val="Heading2"/>
        <w:numPr>
          <w:ilvl w:val="0"/>
          <w:numId w:val="29"/>
        </w:numPr>
        <w:ind w:left="426" w:hanging="426"/>
        <w:rPr>
          <w:rFonts w:ascii="Times New Roman" w:eastAsiaTheme="minorEastAsia" w:hAnsi="Times New Roman" w:cs="Times New Roman"/>
          <w:b/>
          <w:color w:val="385623" w:themeColor="accent6" w:themeShade="80"/>
          <w:sz w:val="24"/>
          <w:szCs w:val="24"/>
        </w:rPr>
      </w:pPr>
      <w:bookmarkStart w:id="10" w:name="_Reviews/appeals"/>
      <w:bookmarkStart w:id="11" w:name="_Ref31796704"/>
      <w:bookmarkEnd w:id="10"/>
      <w:r w:rsidRPr="00A610CE">
        <w:rPr>
          <w:rFonts w:ascii="Times New Roman" w:eastAsiaTheme="minorEastAsia" w:hAnsi="Times New Roman" w:cs="Times New Roman"/>
          <w:b/>
          <w:color w:val="385623" w:themeColor="accent6" w:themeShade="80"/>
          <w:sz w:val="24"/>
          <w:szCs w:val="24"/>
        </w:rPr>
        <w:t>Reviews</w:t>
      </w:r>
      <w:r w:rsidR="00406BE7" w:rsidRPr="00A610CE">
        <w:rPr>
          <w:rFonts w:ascii="Times New Roman" w:eastAsiaTheme="minorEastAsia" w:hAnsi="Times New Roman" w:cs="Times New Roman"/>
          <w:b/>
          <w:color w:val="385623" w:themeColor="accent6" w:themeShade="80"/>
          <w:sz w:val="24"/>
          <w:szCs w:val="24"/>
        </w:rPr>
        <w:t>/appeal</w:t>
      </w:r>
      <w:r w:rsidRPr="00A610CE">
        <w:rPr>
          <w:rFonts w:ascii="Times New Roman" w:eastAsiaTheme="minorEastAsia" w:hAnsi="Times New Roman" w:cs="Times New Roman"/>
          <w:b/>
          <w:color w:val="385623" w:themeColor="accent6" w:themeShade="80"/>
          <w:sz w:val="24"/>
          <w:szCs w:val="24"/>
        </w:rPr>
        <w:t>s</w:t>
      </w:r>
      <w:bookmarkEnd w:id="11"/>
    </w:p>
    <w:p w:rsidR="006B04DC" w:rsidRPr="00A610CE" w:rsidRDefault="006B04DC" w:rsidP="00406BE7">
      <w:pPr>
        <w:autoSpaceDE w:val="0"/>
        <w:autoSpaceDN w:val="0"/>
        <w:adjustRightInd w:val="0"/>
        <w:spacing w:after="0" w:line="240" w:lineRule="auto"/>
        <w:rPr>
          <w:rFonts w:ascii="Times New Roman" w:eastAsiaTheme="minorEastAsia" w:hAnsi="Times New Roman" w:cs="Times New Roman"/>
          <w:color w:val="0070C0"/>
          <w:sz w:val="24"/>
          <w:szCs w:val="24"/>
        </w:rPr>
      </w:pPr>
    </w:p>
    <w:p w:rsidR="007168B1" w:rsidRPr="00A610CE" w:rsidRDefault="009A690B" w:rsidP="007168B1">
      <w:pPr>
        <w:autoSpaceDE w:val="0"/>
        <w:autoSpaceDN w:val="0"/>
        <w:spacing w:line="240" w:lineRule="auto"/>
        <w:rPr>
          <w:rFonts w:ascii="Times New Roman" w:hAnsi="Times New Roman" w:cs="Times New Roman"/>
          <w:b/>
          <w:bCs/>
          <w:strike/>
          <w:sz w:val="24"/>
          <w:szCs w:val="24"/>
          <w:u w:val="single"/>
        </w:rPr>
      </w:pPr>
      <w:r>
        <w:rPr>
          <w:rFonts w:ascii="Times New Roman" w:hAnsi="Times New Roman" w:cs="Times New Roman"/>
          <w:b/>
          <w:bCs/>
          <w:sz w:val="24"/>
          <w:szCs w:val="24"/>
          <w:u w:val="single"/>
        </w:rPr>
        <w:t>Review of decisions by the B</w:t>
      </w:r>
      <w:r w:rsidR="007168B1" w:rsidRPr="00A610CE">
        <w:rPr>
          <w:rFonts w:ascii="Times New Roman" w:hAnsi="Times New Roman" w:cs="Times New Roman"/>
          <w:b/>
          <w:bCs/>
          <w:sz w:val="24"/>
          <w:szCs w:val="24"/>
          <w:u w:val="single"/>
        </w:rPr>
        <w:t>oard of Management</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The board will conduct such reviews in accordance with the requirements of the procedures determined under Section 29B and with section 29C of the Education Act 1998.</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b/>
          <w:bCs/>
          <w:sz w:val="24"/>
          <w:szCs w:val="24"/>
        </w:rPr>
        <w:t xml:space="preserve">Note:  </w:t>
      </w:r>
      <w:r w:rsidRPr="00A610CE">
        <w:rPr>
          <w:rFonts w:ascii="Times New Roman" w:hAnsi="Times New Roman" w:cs="Times New Roman"/>
          <w:sz w:val="24"/>
          <w:szCs w:val="24"/>
        </w:rPr>
        <w:t xml:space="preserve">Where an applicant has been refused admission due to the school being oversubscribed, the applicant </w:t>
      </w:r>
      <w:r w:rsidRPr="00A610CE">
        <w:rPr>
          <w:rFonts w:ascii="Times New Roman" w:hAnsi="Times New Roman" w:cs="Times New Roman"/>
          <w:b/>
          <w:bCs/>
          <w:sz w:val="24"/>
          <w:szCs w:val="24"/>
          <w:u w:val="single"/>
        </w:rPr>
        <w:t>must request a review</w:t>
      </w:r>
      <w:r w:rsidRPr="00A610CE">
        <w:rPr>
          <w:rFonts w:ascii="Times New Roman" w:hAnsi="Times New Roman" w:cs="Times New Roman"/>
          <w:sz w:val="24"/>
          <w:szCs w:val="24"/>
        </w:rPr>
        <w:t xml:space="preserve"> of that decision by the board of management prior to making an appeal under section 29 of the Education Act 1998.</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lastRenderedPageBreak/>
        <w:t xml:space="preserve">Where an applicant has been refused admission due to a reason other than the school being oversubscribed, the applicant </w:t>
      </w:r>
      <w:r w:rsidRPr="00A610CE">
        <w:rPr>
          <w:rFonts w:ascii="Times New Roman" w:hAnsi="Times New Roman" w:cs="Times New Roman"/>
          <w:b/>
          <w:bCs/>
          <w:sz w:val="24"/>
          <w:szCs w:val="24"/>
          <w:u w:val="single"/>
        </w:rPr>
        <w:t>may request a review</w:t>
      </w:r>
      <w:r w:rsidRPr="00A610CE">
        <w:rPr>
          <w:rFonts w:ascii="Times New Roman" w:hAnsi="Times New Roman" w:cs="Times New Roman"/>
          <w:sz w:val="24"/>
          <w:szCs w:val="24"/>
        </w:rPr>
        <w:t xml:space="preserve"> of that decision by the board of management prior to making an appeal under section 29 of the Education Act 1998.   </w:t>
      </w:r>
    </w:p>
    <w:p w:rsidR="00B37614" w:rsidRPr="00A610CE" w:rsidRDefault="00B37614" w:rsidP="00B37614">
      <w:pPr>
        <w:pStyle w:val="NoSpacing"/>
        <w:rPr>
          <w:rFonts w:ascii="Times New Roman" w:hAnsi="Times New Roman" w:cs="Times New Roman"/>
          <w:sz w:val="24"/>
          <w:szCs w:val="24"/>
        </w:rPr>
      </w:pPr>
    </w:p>
    <w:p w:rsidR="007168B1" w:rsidRPr="00A610CE" w:rsidRDefault="007168B1" w:rsidP="007168B1">
      <w:pPr>
        <w:pStyle w:val="NormalWeb"/>
        <w:rPr>
          <w:b/>
          <w:bCs/>
          <w:u w:val="single"/>
        </w:rPr>
      </w:pPr>
      <w:r w:rsidRPr="00A610CE">
        <w:rPr>
          <w:b/>
          <w:bCs/>
          <w:u w:val="single"/>
        </w:rPr>
        <w:t>Right of appeal</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 xml:space="preserve">Under Section 29 of the Education Act 1998, the parent of the student, or in the case of a student who has reached the age of 18 years, the student, may appeal a decision of this school to refuse admission.  </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An appeal may be made under Section 29 (1)(c)(i) of the Education Act 1998 where the refusal to admit was due to the school being oversubscribed.</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An appeal may be made under Section 29 (1)(c)(ii) of the Education Act 1998 where the refusal to admit was due a reason other than the school being oversubscribed.</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 xml:space="preserve">Where an applicant has been refused admission due to the school being oversubscribed, the applicant </w:t>
      </w:r>
      <w:r w:rsidRPr="00A610CE">
        <w:rPr>
          <w:rFonts w:ascii="Times New Roman" w:hAnsi="Times New Roman" w:cs="Times New Roman"/>
          <w:b/>
          <w:bCs/>
          <w:sz w:val="24"/>
          <w:szCs w:val="24"/>
          <w:u w:val="single"/>
        </w:rPr>
        <w:t>must request a review</w:t>
      </w:r>
      <w:r w:rsidRPr="00A610CE">
        <w:rPr>
          <w:rFonts w:ascii="Times New Roman" w:hAnsi="Times New Roman" w:cs="Times New Roman"/>
          <w:sz w:val="24"/>
          <w:szCs w:val="24"/>
        </w:rPr>
        <w:t xml:space="preserve"> of that decision by the board of management </w:t>
      </w:r>
      <w:r w:rsidRPr="00A610CE">
        <w:rPr>
          <w:rFonts w:ascii="Times New Roman" w:hAnsi="Times New Roman" w:cs="Times New Roman"/>
          <w:b/>
          <w:bCs/>
          <w:sz w:val="24"/>
          <w:szCs w:val="24"/>
          <w:u w:val="single"/>
        </w:rPr>
        <w:t>prior to making an appeal</w:t>
      </w:r>
      <w:r w:rsidRPr="00A610CE">
        <w:rPr>
          <w:rFonts w:ascii="Times New Roman" w:hAnsi="Times New Roman" w:cs="Times New Roman"/>
          <w:sz w:val="24"/>
          <w:szCs w:val="24"/>
        </w:rPr>
        <w:t xml:space="preserve"> under section </w:t>
      </w:r>
      <w:r w:rsidR="0028112D" w:rsidRPr="00A610CE">
        <w:rPr>
          <w:rFonts w:ascii="Times New Roman" w:hAnsi="Times New Roman" w:cs="Times New Roman"/>
          <w:sz w:val="24"/>
          <w:szCs w:val="24"/>
        </w:rPr>
        <w:t>29 of the Education Act 1998. (S</w:t>
      </w:r>
      <w:r w:rsidRPr="00A610CE">
        <w:rPr>
          <w:rFonts w:ascii="Times New Roman" w:hAnsi="Times New Roman" w:cs="Times New Roman"/>
          <w:sz w:val="24"/>
          <w:szCs w:val="24"/>
        </w:rPr>
        <w:t>ee Review of decisions by the Board of Management)</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 xml:space="preserve">Where an applicant has been refused admission due to a reason other than the school being oversubscribed, the applicant </w:t>
      </w:r>
      <w:r w:rsidRPr="00A610CE">
        <w:rPr>
          <w:rFonts w:ascii="Times New Roman" w:hAnsi="Times New Roman" w:cs="Times New Roman"/>
          <w:b/>
          <w:bCs/>
          <w:sz w:val="24"/>
          <w:szCs w:val="24"/>
          <w:u w:val="single"/>
        </w:rPr>
        <w:t>may request a review</w:t>
      </w:r>
      <w:r w:rsidRPr="00A610CE">
        <w:rPr>
          <w:rFonts w:ascii="Times New Roman" w:hAnsi="Times New Roman" w:cs="Times New Roman"/>
          <w:sz w:val="24"/>
          <w:szCs w:val="24"/>
        </w:rPr>
        <w:t xml:space="preserve"> of that decision by the board of management prior to making an appeal under section </w:t>
      </w:r>
      <w:r w:rsidR="0028112D" w:rsidRPr="00A610CE">
        <w:rPr>
          <w:rFonts w:ascii="Times New Roman" w:hAnsi="Times New Roman" w:cs="Times New Roman"/>
          <w:sz w:val="24"/>
          <w:szCs w:val="24"/>
        </w:rPr>
        <w:t>29 of the Education Act 1998. (S</w:t>
      </w:r>
      <w:r w:rsidRPr="00A610CE">
        <w:rPr>
          <w:rFonts w:ascii="Times New Roman" w:hAnsi="Times New Roman" w:cs="Times New Roman"/>
          <w:sz w:val="24"/>
          <w:szCs w:val="24"/>
        </w:rPr>
        <w:t>ee Review of decisions by the Board of Management)</w:t>
      </w:r>
    </w:p>
    <w:p w:rsidR="007168B1"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Appeals under Section 29 of the Education Act 1998 will be considered and determined by an independent appeals committee appointed by the Minister for Education and Skills.    </w:t>
      </w:r>
    </w:p>
    <w:p w:rsidR="002B7446" w:rsidRPr="00A610CE" w:rsidRDefault="007168B1" w:rsidP="007168B1">
      <w:pPr>
        <w:autoSpaceDE w:val="0"/>
        <w:autoSpaceDN w:val="0"/>
        <w:spacing w:line="240" w:lineRule="auto"/>
        <w:rPr>
          <w:rFonts w:ascii="Times New Roman" w:hAnsi="Times New Roman" w:cs="Times New Roman"/>
          <w:sz w:val="24"/>
          <w:szCs w:val="24"/>
        </w:rPr>
      </w:pPr>
      <w:r w:rsidRPr="00A610CE">
        <w:rPr>
          <w:rFonts w:ascii="Times New Roman" w:hAnsi="Times New Roman" w:cs="Times New Roman"/>
          <w:sz w:val="24"/>
          <w:szCs w:val="24"/>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931678" w:rsidRPr="00A610CE" w:rsidRDefault="00931678" w:rsidP="007168B1">
      <w:pPr>
        <w:autoSpaceDE w:val="0"/>
        <w:autoSpaceDN w:val="0"/>
        <w:spacing w:line="240" w:lineRule="auto"/>
        <w:rPr>
          <w:rFonts w:ascii="Times New Roman" w:hAnsi="Times New Roman" w:cs="Times New Roman"/>
          <w:sz w:val="24"/>
          <w:szCs w:val="24"/>
        </w:rPr>
      </w:pPr>
    </w:p>
    <w:p w:rsidR="00931678" w:rsidRPr="00A610CE" w:rsidRDefault="00931678" w:rsidP="00931678">
      <w:pPr>
        <w:spacing w:line="240" w:lineRule="auto"/>
        <w:jc w:val="both"/>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The policy was ratified by the Board of Management of Nicker NS on ________.</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931678" w:rsidRPr="00A610CE" w:rsidRDefault="00931678" w:rsidP="00931678">
      <w:pPr>
        <w:spacing w:line="240" w:lineRule="auto"/>
        <w:jc w:val="both"/>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Signed: __________________________________ Chairperson, Board of Management</w:t>
      </w:r>
    </w:p>
    <w:p w:rsidR="00931678" w:rsidRPr="00A610CE" w:rsidRDefault="00931678" w:rsidP="00931678">
      <w:pPr>
        <w:spacing w:line="240" w:lineRule="auto"/>
        <w:jc w:val="both"/>
        <w:rPr>
          <w:rFonts w:ascii="Times New Roman" w:eastAsia="Times New Roman" w:hAnsi="Times New Roman" w:cs="Times New Roman"/>
          <w:color w:val="000000"/>
          <w:sz w:val="24"/>
          <w:szCs w:val="24"/>
          <w:lang w:val="en-US"/>
        </w:rPr>
      </w:pPr>
    </w:p>
    <w:p w:rsidR="00931678" w:rsidRPr="00A610CE" w:rsidRDefault="00931678" w:rsidP="00931678">
      <w:pPr>
        <w:rPr>
          <w:rFonts w:ascii="Times New Roman" w:hAnsi="Times New Roman" w:cs="Times New Roman"/>
          <w:sz w:val="24"/>
          <w:szCs w:val="24"/>
        </w:rPr>
      </w:pPr>
      <w:r w:rsidRPr="00A610CE">
        <w:rPr>
          <w:rFonts w:ascii="Times New Roman" w:hAnsi="Times New Roman" w:cs="Times New Roman"/>
          <w:sz w:val="24"/>
          <w:szCs w:val="24"/>
        </w:rPr>
        <w:t xml:space="preserve">The contents of this policy have been approved by St. Senan’s Education Office, acting on behalf of the Patron. </w:t>
      </w:r>
    </w:p>
    <w:p w:rsidR="00931678" w:rsidRPr="00A610CE" w:rsidRDefault="00931678" w:rsidP="00931678">
      <w:pPr>
        <w:rPr>
          <w:rFonts w:ascii="Times New Roman" w:hAnsi="Times New Roman" w:cs="Times New Roman"/>
          <w:sz w:val="24"/>
          <w:szCs w:val="24"/>
          <w:lang w:val="en-US"/>
        </w:rPr>
      </w:pPr>
      <w:r w:rsidRPr="00A610CE">
        <w:rPr>
          <w:rFonts w:ascii="Times New Roman" w:hAnsi="Times New Roman" w:cs="Times New Roman"/>
          <w:sz w:val="24"/>
          <w:szCs w:val="24"/>
        </w:rPr>
        <w:br/>
      </w:r>
    </w:p>
    <w:p w:rsidR="0028112D" w:rsidRPr="00A610CE" w:rsidRDefault="0028112D" w:rsidP="00931678">
      <w:pPr>
        <w:spacing w:before="240" w:after="80" w:line="240" w:lineRule="auto"/>
        <w:rPr>
          <w:rFonts w:ascii="Times New Roman" w:eastAsia="Times New Roman" w:hAnsi="Times New Roman" w:cs="Times New Roman"/>
          <w:b/>
          <w:bCs/>
          <w:color w:val="000000"/>
          <w:sz w:val="24"/>
          <w:szCs w:val="24"/>
          <w:lang w:val="en-US"/>
        </w:rPr>
      </w:pPr>
    </w:p>
    <w:p w:rsidR="003847EF" w:rsidRDefault="003847EF" w:rsidP="00931678">
      <w:pPr>
        <w:spacing w:before="240" w:after="80" w:line="240" w:lineRule="auto"/>
        <w:rPr>
          <w:rFonts w:ascii="Times New Roman" w:eastAsia="Times New Roman" w:hAnsi="Times New Roman" w:cs="Times New Roman"/>
          <w:b/>
          <w:bCs/>
          <w:color w:val="000000"/>
          <w:sz w:val="24"/>
          <w:szCs w:val="24"/>
          <w:lang w:val="en-US"/>
        </w:rPr>
      </w:pPr>
    </w:p>
    <w:p w:rsidR="003847EF" w:rsidRDefault="003847EF" w:rsidP="00931678">
      <w:pPr>
        <w:spacing w:before="240" w:after="80" w:line="240" w:lineRule="auto"/>
        <w:rPr>
          <w:rFonts w:ascii="Times New Roman" w:eastAsia="Times New Roman" w:hAnsi="Times New Roman" w:cs="Times New Roman"/>
          <w:b/>
          <w:bCs/>
          <w:color w:val="000000"/>
          <w:sz w:val="24"/>
          <w:szCs w:val="24"/>
          <w:lang w:val="en-US"/>
        </w:rPr>
      </w:pPr>
    </w:p>
    <w:p w:rsidR="00931678" w:rsidRPr="00A610CE" w:rsidRDefault="00931678" w:rsidP="00931678">
      <w:pPr>
        <w:spacing w:before="240" w:after="8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b/>
          <w:bCs/>
          <w:color w:val="000000"/>
          <w:sz w:val="24"/>
          <w:szCs w:val="24"/>
          <w:lang w:val="en-US"/>
        </w:rPr>
        <w:lastRenderedPageBreak/>
        <w:t>Appendix (1)</w:t>
      </w:r>
    </w:p>
    <w:p w:rsidR="00931678" w:rsidRDefault="00931678" w:rsidP="00931678">
      <w:pPr>
        <w:spacing w:before="240" w:after="80" w:line="240" w:lineRule="auto"/>
        <w:jc w:val="center"/>
        <w:rPr>
          <w:rFonts w:ascii="Times New Roman" w:eastAsia="Times New Roman" w:hAnsi="Times New Roman" w:cs="Times New Roman"/>
          <w:b/>
          <w:bCs/>
          <w:color w:val="2E75B5"/>
          <w:sz w:val="24"/>
          <w:szCs w:val="24"/>
          <w:lang w:val="en-US"/>
        </w:rPr>
      </w:pPr>
      <w:r w:rsidRPr="00A610CE">
        <w:rPr>
          <w:rFonts w:ascii="Times New Roman" w:eastAsia="Times New Roman" w:hAnsi="Times New Roman" w:cs="Times New Roman"/>
          <w:b/>
          <w:bCs/>
          <w:color w:val="2E75B5"/>
          <w:sz w:val="24"/>
          <w:szCs w:val="24"/>
          <w:lang w:val="en-US"/>
        </w:rPr>
        <w:t>Enrolment Application Form</w:t>
      </w:r>
    </w:p>
    <w:p w:rsidR="003847EF" w:rsidRPr="00A610CE" w:rsidRDefault="003847EF" w:rsidP="00931678">
      <w:pPr>
        <w:spacing w:before="240" w:after="80" w:line="240" w:lineRule="auto"/>
        <w:jc w:val="center"/>
        <w:rPr>
          <w:rFonts w:ascii="Times New Roman" w:eastAsia="Times New Roman" w:hAnsi="Times New Roman" w:cs="Times New Roman"/>
          <w:color w:val="000000"/>
          <w:sz w:val="24"/>
          <w:szCs w:val="24"/>
          <w:lang w:val="en-US"/>
        </w:rPr>
      </w:pPr>
    </w:p>
    <w:p w:rsidR="00931678" w:rsidRPr="00A610CE" w:rsidRDefault="003847EF" w:rsidP="0093167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C0504D"/>
          <w:sz w:val="24"/>
          <w:szCs w:val="24"/>
          <w:lang w:val="en-US"/>
        </w:rPr>
        <w:t xml:space="preserve">Nicker NS </w:t>
      </w:r>
      <w:r w:rsidR="00931678" w:rsidRPr="00A610CE">
        <w:rPr>
          <w:rFonts w:ascii="Times New Roman" w:eastAsia="Times New Roman" w:hAnsi="Times New Roman" w:cs="Times New Roman"/>
          <w:b/>
          <w:bCs/>
          <w:color w:val="C0504D"/>
          <w:sz w:val="24"/>
          <w:szCs w:val="24"/>
          <w:lang w:val="en-US"/>
        </w:rPr>
        <w:t>202</w:t>
      </w:r>
      <w:r>
        <w:rPr>
          <w:rFonts w:ascii="Times New Roman" w:eastAsia="Times New Roman" w:hAnsi="Times New Roman" w:cs="Times New Roman"/>
          <w:b/>
          <w:bCs/>
          <w:color w:val="C0504D"/>
          <w:sz w:val="24"/>
          <w:szCs w:val="24"/>
          <w:lang w:val="en-US"/>
        </w:rPr>
        <w:t>0</w:t>
      </w:r>
      <w:r w:rsidR="00931678" w:rsidRPr="00A610CE">
        <w:rPr>
          <w:rFonts w:ascii="Times New Roman" w:eastAsia="Times New Roman" w:hAnsi="Times New Roman" w:cs="Times New Roman"/>
          <w:color w:val="000000"/>
          <w:sz w:val="24"/>
          <w:szCs w:val="24"/>
          <w:lang w:val="en-US"/>
        </w:rPr>
        <w:br/>
      </w:r>
      <w:r w:rsidR="00931678" w:rsidRPr="00A610CE">
        <w:rPr>
          <w:rFonts w:ascii="Times New Roman" w:eastAsia="Times New Roman" w:hAnsi="Times New Roman" w:cs="Times New Roman"/>
          <w:color w:val="000000"/>
          <w:sz w:val="24"/>
          <w:szCs w:val="24"/>
          <w:lang w:val="en-US"/>
        </w:rPr>
        <w:br/>
      </w:r>
    </w:p>
    <w:p w:rsid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Pupil’s First </w:t>
      </w:r>
      <w:r w:rsidR="00A610CE">
        <w:rPr>
          <w:rFonts w:ascii="Times New Roman" w:eastAsia="Times New Roman" w:hAnsi="Times New Roman" w:cs="Times New Roman"/>
          <w:color w:val="000000"/>
          <w:sz w:val="24"/>
          <w:szCs w:val="24"/>
          <w:lang w:val="en-US"/>
        </w:rPr>
        <w:t>Name: __________________</w:t>
      </w:r>
    </w:p>
    <w:p w:rsidR="003847EF" w:rsidRDefault="003847EF"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3847EF" w:rsidP="00931678">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Surname:  </w:t>
      </w:r>
      <w:r w:rsidR="00931678" w:rsidRPr="00A610CE">
        <w:rPr>
          <w:rFonts w:ascii="Times New Roman" w:eastAsia="Times New Roman" w:hAnsi="Times New Roman" w:cs="Times New Roman"/>
          <w:color w:val="000000"/>
          <w:sz w:val="24"/>
          <w:szCs w:val="24"/>
          <w:lang w:val="en-US"/>
        </w:rPr>
        <w:t>_________________________</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Date of Birth:    _________________________   Gende</w:t>
      </w:r>
      <w:r w:rsidR="003847EF">
        <w:rPr>
          <w:rFonts w:ascii="Times New Roman" w:eastAsia="Times New Roman" w:hAnsi="Times New Roman" w:cs="Times New Roman"/>
          <w:color w:val="000000"/>
          <w:sz w:val="24"/>
          <w:szCs w:val="24"/>
          <w:lang w:val="en-US"/>
        </w:rPr>
        <w:t>r:    _______________________</w:t>
      </w:r>
    </w:p>
    <w:p w:rsidR="003847EF" w:rsidRDefault="003847EF" w:rsidP="00931678">
      <w:pPr>
        <w:spacing w:after="0" w:line="240" w:lineRule="auto"/>
        <w:rPr>
          <w:rFonts w:ascii="Times New Roman" w:eastAsia="Times New Roman" w:hAnsi="Times New Roman" w:cs="Times New Roman"/>
          <w:color w:val="000000"/>
          <w:sz w:val="24"/>
          <w:szCs w:val="24"/>
          <w:lang w:val="en-US"/>
        </w:rPr>
      </w:pPr>
    </w:p>
    <w:p w:rsidR="0028112D"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Address (at which the applicant resides): </w:t>
      </w:r>
    </w:p>
    <w:p w:rsidR="0028112D" w:rsidRPr="00A610CE" w:rsidRDefault="0028112D"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_____________</w:t>
      </w:r>
      <w:r w:rsidR="003847EF">
        <w:rPr>
          <w:rFonts w:ascii="Times New Roman" w:eastAsia="Times New Roman" w:hAnsi="Times New Roman" w:cs="Times New Roman"/>
          <w:color w:val="000000"/>
          <w:sz w:val="24"/>
          <w:szCs w:val="24"/>
          <w:lang w:val="en-US"/>
        </w:rPr>
        <w:t>________________________</w:t>
      </w:r>
      <w:r w:rsidRPr="00A610CE">
        <w:rPr>
          <w:rFonts w:ascii="Times New Roman" w:eastAsia="Times New Roman" w:hAnsi="Times New Roman" w:cs="Times New Roman"/>
          <w:color w:val="000000"/>
          <w:sz w:val="24"/>
          <w:szCs w:val="24"/>
          <w:lang w:val="en-US"/>
        </w:rPr>
        <w:t> </w:t>
      </w:r>
      <w:r w:rsidRPr="00A610CE">
        <w:rPr>
          <w:rFonts w:ascii="Times New Roman" w:eastAsia="Times New Roman" w:hAnsi="Times New Roman" w:cs="Times New Roman"/>
          <w:color w:val="000000"/>
          <w:sz w:val="24"/>
          <w:szCs w:val="24"/>
          <w:lang w:val="en-US"/>
        </w:rPr>
        <w:br/>
      </w: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    </w:t>
      </w: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                                            </w:t>
      </w:r>
    </w:p>
    <w:p w:rsidR="0028112D"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Name and class of Sibling(s) currently enrolled:</w:t>
      </w:r>
    </w:p>
    <w:p w:rsidR="003847EF" w:rsidRPr="00A610CE" w:rsidRDefault="003847EF"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3847EF" w:rsidP="00931678">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_______________________________________________</w:t>
      </w:r>
      <w:r w:rsidR="00931678" w:rsidRPr="00A610CE">
        <w:rPr>
          <w:rFonts w:ascii="Times New Roman" w:eastAsia="Times New Roman" w:hAnsi="Times New Roman" w:cs="Times New Roman"/>
          <w:color w:val="000000"/>
          <w:sz w:val="24"/>
          <w:szCs w:val="24"/>
          <w:lang w:val="en-US"/>
        </w:rPr>
        <w:br/>
      </w:r>
    </w:p>
    <w:p w:rsidR="0028112D"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Parish in which the applicant resides: </w:t>
      </w:r>
    </w:p>
    <w:p w:rsidR="0028112D" w:rsidRPr="00A610CE" w:rsidRDefault="0028112D"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28112D"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__________________________</w:t>
      </w:r>
      <w:r w:rsidR="00931678" w:rsidRPr="00A610CE">
        <w:rPr>
          <w:rFonts w:ascii="Times New Roman" w:eastAsia="Times New Roman" w:hAnsi="Times New Roman" w:cs="Times New Roman"/>
          <w:color w:val="000000"/>
          <w:sz w:val="24"/>
          <w:szCs w:val="24"/>
          <w:lang w:val="en-US"/>
        </w:rPr>
        <w:t>_________________</w:t>
      </w:r>
      <w:r w:rsidR="003847EF">
        <w:rPr>
          <w:rFonts w:ascii="Times New Roman" w:eastAsia="Times New Roman" w:hAnsi="Times New Roman" w:cs="Times New Roman"/>
          <w:color w:val="000000"/>
          <w:sz w:val="24"/>
          <w:szCs w:val="24"/>
          <w:lang w:val="en-US"/>
        </w:rPr>
        <w:t>____</w:t>
      </w:r>
      <w:r w:rsidR="00931678" w:rsidRPr="00A610CE">
        <w:rPr>
          <w:rFonts w:ascii="Times New Roman" w:eastAsia="Times New Roman" w:hAnsi="Times New Roman" w:cs="Times New Roman"/>
          <w:color w:val="000000"/>
          <w:sz w:val="24"/>
          <w:szCs w:val="24"/>
          <w:lang w:val="en-US"/>
        </w:rPr>
        <w:t> </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b/>
          <w:bCs/>
          <w:i/>
          <w:iCs/>
          <w:color w:val="C0504D"/>
          <w:sz w:val="24"/>
          <w:szCs w:val="24"/>
          <w:lang w:val="en-US"/>
        </w:rPr>
        <w:t xml:space="preserve">Parent(s)/Guardian(s) Details:    </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Name:     _______________________________________ [  ] Parent [  ] Custodian [  ] Legal Guardian    </w:t>
      </w:r>
    </w:p>
    <w:p w:rsidR="0028112D" w:rsidRPr="00A610CE" w:rsidRDefault="0028112D"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28112D"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Address:</w:t>
      </w:r>
      <w:r w:rsidR="00931678" w:rsidRPr="00A610CE">
        <w:rPr>
          <w:rFonts w:ascii="Times New Roman" w:eastAsia="Times New Roman" w:hAnsi="Times New Roman" w:cs="Times New Roman"/>
          <w:color w:val="000000"/>
          <w:sz w:val="24"/>
          <w:szCs w:val="24"/>
          <w:lang w:val="en-US"/>
        </w:rPr>
        <w:t>_____________________________________</w:t>
      </w:r>
      <w:r w:rsidRPr="00A610CE">
        <w:rPr>
          <w:rFonts w:ascii="Times New Roman" w:eastAsia="Times New Roman" w:hAnsi="Times New Roman" w:cs="Times New Roman"/>
          <w:color w:val="000000"/>
          <w:sz w:val="24"/>
          <w:szCs w:val="24"/>
          <w:lang w:val="en-US"/>
        </w:rPr>
        <w:t>_______________________________</w:t>
      </w:r>
      <w:r w:rsidR="00931678" w:rsidRPr="00A610CE">
        <w:rPr>
          <w:rFonts w:ascii="Times New Roman" w:eastAsia="Times New Roman" w:hAnsi="Times New Roman" w:cs="Times New Roman"/>
          <w:color w:val="000000"/>
          <w:sz w:val="24"/>
          <w:szCs w:val="24"/>
          <w:lang w:val="en-US"/>
        </w:rPr>
        <w:br/>
      </w:r>
      <w:r w:rsidR="00931678" w:rsidRPr="00A610CE">
        <w:rPr>
          <w:rFonts w:ascii="Times New Roman" w:eastAsia="Times New Roman" w:hAnsi="Times New Roman" w:cs="Times New Roman"/>
          <w:color w:val="000000"/>
          <w:sz w:val="24"/>
          <w:szCs w:val="24"/>
          <w:lang w:val="en-US"/>
        </w:rPr>
        <w:br/>
      </w:r>
    </w:p>
    <w:p w:rsidR="003847EF"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Home Tel. __________________ Mobile __________________ </w:t>
      </w:r>
    </w:p>
    <w:p w:rsidR="003847EF" w:rsidRDefault="003847EF"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Email. </w:t>
      </w:r>
      <w:r w:rsidR="003847EF">
        <w:rPr>
          <w:rFonts w:ascii="Times New Roman" w:eastAsia="Times New Roman" w:hAnsi="Times New Roman" w:cs="Times New Roman"/>
          <w:color w:val="000000"/>
          <w:sz w:val="24"/>
          <w:szCs w:val="24"/>
          <w:lang w:val="en-US"/>
        </w:rPr>
        <w:t xml:space="preserve"> </w:t>
      </w:r>
      <w:r w:rsidRPr="00A610CE">
        <w:rPr>
          <w:rFonts w:ascii="Times New Roman" w:eastAsia="Times New Roman" w:hAnsi="Times New Roman" w:cs="Times New Roman"/>
          <w:color w:val="000000"/>
          <w:sz w:val="24"/>
          <w:szCs w:val="24"/>
          <w:lang w:val="en-US"/>
        </w:rPr>
        <w:t>_______________________</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Name:     _______________________________________ [  ] Parent [  ] Custodian [  ] Legal Guardian    </w:t>
      </w:r>
    </w:p>
    <w:p w:rsidR="003847EF" w:rsidRDefault="003847EF" w:rsidP="00931678">
      <w:pPr>
        <w:spacing w:after="0" w:line="240" w:lineRule="auto"/>
        <w:rPr>
          <w:rFonts w:ascii="Times New Roman" w:eastAsia="Times New Roman" w:hAnsi="Times New Roman" w:cs="Times New Roman"/>
          <w:color w:val="000000"/>
          <w:sz w:val="24"/>
          <w:szCs w:val="24"/>
          <w:lang w:val="en-US"/>
        </w:rPr>
      </w:pPr>
    </w:p>
    <w:p w:rsidR="003847EF"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Address:  </w:t>
      </w: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_</w:t>
      </w:r>
      <w:r w:rsidR="003847EF">
        <w:rPr>
          <w:rFonts w:ascii="Times New Roman" w:eastAsia="Times New Roman" w:hAnsi="Times New Roman" w:cs="Times New Roman"/>
          <w:color w:val="000000"/>
          <w:sz w:val="24"/>
          <w:szCs w:val="24"/>
          <w:lang w:val="en-US"/>
        </w:rPr>
        <w:t>_________________________</w:t>
      </w:r>
      <w:r w:rsidRPr="00A610CE">
        <w:rPr>
          <w:rFonts w:ascii="Times New Roman" w:eastAsia="Times New Roman" w:hAnsi="Times New Roman" w:cs="Times New Roman"/>
          <w:color w:val="000000"/>
          <w:sz w:val="24"/>
          <w:szCs w:val="24"/>
          <w:lang w:val="en-US"/>
        </w:rPr>
        <w:t>________</w:t>
      </w:r>
    </w:p>
    <w:p w:rsidR="00931678" w:rsidRDefault="00931678" w:rsidP="00931678">
      <w:pPr>
        <w:spacing w:after="0" w:line="240" w:lineRule="auto"/>
        <w:rPr>
          <w:rFonts w:ascii="Times New Roman" w:eastAsia="Times New Roman" w:hAnsi="Times New Roman" w:cs="Times New Roman"/>
          <w:sz w:val="24"/>
          <w:szCs w:val="24"/>
          <w:lang w:val="en-US"/>
        </w:rPr>
      </w:pPr>
    </w:p>
    <w:p w:rsidR="003847EF" w:rsidRPr="00A610CE" w:rsidRDefault="003847EF" w:rsidP="0093167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lastRenderedPageBreak/>
        <w:br/>
      </w:r>
    </w:p>
    <w:p w:rsid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Home Tel. __________________ Mobile __________________</w:t>
      </w:r>
    </w:p>
    <w:p w:rsidR="00A610CE" w:rsidRDefault="00A610CE"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Email. ________________________</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r w:rsidRPr="00A610CE">
        <w:rPr>
          <w:rFonts w:ascii="Times New Roman" w:eastAsia="Times New Roman" w:hAnsi="Times New Roman" w:cs="Times New Roman"/>
          <w:color w:val="000000"/>
          <w:sz w:val="24"/>
          <w:szCs w:val="24"/>
          <w:lang w:val="en-US"/>
        </w:rPr>
        <w:br/>
      </w:r>
    </w:p>
    <w:p w:rsid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Signature 1:    _________________________   </w:t>
      </w:r>
    </w:p>
    <w:p w:rsidR="00A610CE" w:rsidRDefault="00A610CE"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 xml:space="preserve"> Signature 2:    _________________________</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931678"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color w:val="000000"/>
          <w:sz w:val="24"/>
          <w:szCs w:val="24"/>
          <w:lang w:val="en-US"/>
        </w:rPr>
        <w:t>Date:        _________________            Date:        _________________</w:t>
      </w:r>
    </w:p>
    <w:p w:rsidR="003847EF" w:rsidRPr="00A610CE" w:rsidRDefault="003847EF"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t xml:space="preserve">Completed enrolment applications must be returned to Nicker NS no later than </w:t>
      </w:r>
      <w:r w:rsidR="00A610CE">
        <w:rPr>
          <w:rFonts w:ascii="Times New Roman" w:eastAsia="Times New Roman" w:hAnsi="Times New Roman" w:cs="Times New Roman"/>
          <w:b/>
          <w:bCs/>
          <w:sz w:val="24"/>
          <w:szCs w:val="24"/>
          <w:lang w:val="en-US"/>
        </w:rPr>
        <w:t>12.30pm</w:t>
      </w:r>
      <w:r w:rsidRPr="00A610CE">
        <w:rPr>
          <w:rFonts w:ascii="Times New Roman" w:eastAsia="Times New Roman" w:hAnsi="Times New Roman" w:cs="Times New Roman"/>
          <w:color w:val="000000"/>
          <w:sz w:val="24"/>
          <w:szCs w:val="24"/>
          <w:lang w:val="en-US"/>
        </w:rPr>
        <w:t xml:space="preserve"> on </w:t>
      </w:r>
      <w:r w:rsidR="00A610CE">
        <w:rPr>
          <w:rFonts w:ascii="Times New Roman" w:eastAsia="Times New Roman" w:hAnsi="Times New Roman" w:cs="Times New Roman"/>
          <w:b/>
          <w:bCs/>
          <w:sz w:val="24"/>
          <w:szCs w:val="24"/>
          <w:lang w:val="en-US"/>
        </w:rPr>
        <w:t>March 31st</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931678" w:rsidRPr="00A610CE" w:rsidRDefault="00931678" w:rsidP="00931678">
      <w:pPr>
        <w:spacing w:after="0" w:line="240" w:lineRule="auto"/>
        <w:rPr>
          <w:rFonts w:ascii="Times New Roman" w:eastAsia="Times New Roman" w:hAnsi="Times New Roman" w:cs="Times New Roman"/>
          <w:color w:val="000000"/>
          <w:sz w:val="24"/>
          <w:szCs w:val="24"/>
          <w:lang w:val="en-US"/>
        </w:rPr>
      </w:pPr>
      <w:r w:rsidRPr="00A610CE">
        <w:rPr>
          <w:rFonts w:ascii="Times New Roman" w:eastAsia="Times New Roman" w:hAnsi="Times New Roman" w:cs="Times New Roman"/>
          <w:b/>
          <w:bCs/>
          <w:color w:val="000000"/>
          <w:sz w:val="24"/>
          <w:szCs w:val="24"/>
          <w:lang w:val="en-US"/>
        </w:rPr>
        <w:t>Appendix (2)</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color w:val="000000"/>
          <w:sz w:val="24"/>
          <w:szCs w:val="24"/>
          <w:lang w:val="en-US"/>
        </w:rPr>
        <w:br/>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b/>
          <w:bCs/>
          <w:sz w:val="24"/>
          <w:szCs w:val="24"/>
          <w:lang w:val="en-US"/>
        </w:rPr>
        <w:t>Enrolment Registration Form</w:t>
      </w:r>
    </w:p>
    <w:p w:rsidR="00931678" w:rsidRPr="00A610CE"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sz w:val="24"/>
          <w:szCs w:val="24"/>
          <w:lang w:val="en-US"/>
        </w:rPr>
        <w:br/>
      </w:r>
    </w:p>
    <w:p w:rsidR="00931678" w:rsidRDefault="00931678" w:rsidP="00931678">
      <w:pPr>
        <w:spacing w:after="0" w:line="240" w:lineRule="auto"/>
        <w:rPr>
          <w:rFonts w:ascii="Times New Roman" w:eastAsia="Times New Roman" w:hAnsi="Times New Roman" w:cs="Times New Roman"/>
          <w:sz w:val="24"/>
          <w:szCs w:val="24"/>
          <w:lang w:val="en-US"/>
        </w:rPr>
      </w:pPr>
      <w:r w:rsidRPr="00A610CE">
        <w:rPr>
          <w:rFonts w:ascii="Times New Roman" w:eastAsia="Times New Roman" w:hAnsi="Times New Roman" w:cs="Times New Roman"/>
          <w:sz w:val="24"/>
          <w:szCs w:val="24"/>
          <w:lang w:val="en-US"/>
        </w:rPr>
        <w:t>This form should be used to obtain </w:t>
      </w:r>
    </w:p>
    <w:p w:rsidR="003847EF" w:rsidRPr="00A610CE" w:rsidRDefault="003847EF" w:rsidP="00931678">
      <w:pPr>
        <w:spacing w:after="0" w:line="240" w:lineRule="auto"/>
        <w:rPr>
          <w:rFonts w:ascii="Times New Roman" w:eastAsia="Times New Roman" w:hAnsi="Times New Roman" w:cs="Times New Roman"/>
          <w:sz w:val="24"/>
          <w:szCs w:val="24"/>
          <w:lang w:val="en-US"/>
        </w:rPr>
      </w:pPr>
    </w:p>
    <w:p w:rsidR="00931678" w:rsidRPr="00A610CE" w:rsidRDefault="00931678" w:rsidP="00931678">
      <w:pPr>
        <w:numPr>
          <w:ilvl w:val="0"/>
          <w:numId w:val="39"/>
        </w:numPr>
        <w:spacing w:after="0" w:line="240" w:lineRule="auto"/>
        <w:textAlignment w:val="baseline"/>
        <w:rPr>
          <w:rFonts w:ascii="Times New Roman" w:eastAsia="Times New Roman" w:hAnsi="Times New Roman" w:cs="Times New Roman"/>
          <w:sz w:val="24"/>
          <w:szCs w:val="24"/>
          <w:lang w:val="en-US"/>
        </w:rPr>
      </w:pPr>
      <w:r w:rsidRPr="00A610CE">
        <w:rPr>
          <w:rFonts w:ascii="Times New Roman" w:eastAsia="Times New Roman" w:hAnsi="Times New Roman" w:cs="Times New Roman"/>
          <w:sz w:val="24"/>
          <w:szCs w:val="24"/>
          <w:lang w:val="en-US"/>
        </w:rPr>
        <w:t>SEN information</w:t>
      </w:r>
      <w:r w:rsidR="003847EF">
        <w:rPr>
          <w:rFonts w:ascii="Times New Roman" w:eastAsia="Times New Roman" w:hAnsi="Times New Roman" w:cs="Times New Roman"/>
          <w:sz w:val="24"/>
          <w:szCs w:val="24"/>
          <w:lang w:val="en-US"/>
        </w:rPr>
        <w:t xml:space="preserve"> –(Special Educational Needs)</w:t>
      </w:r>
    </w:p>
    <w:p w:rsidR="00931678" w:rsidRPr="00A610CE" w:rsidRDefault="00931678" w:rsidP="00931678">
      <w:pPr>
        <w:numPr>
          <w:ilvl w:val="0"/>
          <w:numId w:val="39"/>
        </w:numPr>
        <w:spacing w:after="0" w:line="240" w:lineRule="auto"/>
        <w:textAlignment w:val="baseline"/>
        <w:rPr>
          <w:rFonts w:ascii="Times New Roman" w:eastAsia="Times New Roman" w:hAnsi="Times New Roman" w:cs="Times New Roman"/>
          <w:sz w:val="24"/>
          <w:szCs w:val="24"/>
          <w:lang w:val="en-US"/>
        </w:rPr>
      </w:pPr>
      <w:r w:rsidRPr="00A610CE">
        <w:rPr>
          <w:rFonts w:ascii="Times New Roman" w:eastAsia="Times New Roman" w:hAnsi="Times New Roman" w:cs="Times New Roman"/>
          <w:sz w:val="24"/>
          <w:szCs w:val="24"/>
          <w:lang w:val="en-US"/>
        </w:rPr>
        <w:t>Emergency contact details</w:t>
      </w:r>
    </w:p>
    <w:p w:rsidR="00931678" w:rsidRPr="00A610CE" w:rsidRDefault="00931678" w:rsidP="00931678">
      <w:pPr>
        <w:numPr>
          <w:ilvl w:val="0"/>
          <w:numId w:val="39"/>
        </w:numPr>
        <w:spacing w:after="0" w:line="240" w:lineRule="auto"/>
        <w:textAlignment w:val="baseline"/>
        <w:rPr>
          <w:rFonts w:ascii="Times New Roman" w:eastAsia="Times New Roman" w:hAnsi="Times New Roman" w:cs="Times New Roman"/>
          <w:sz w:val="24"/>
          <w:szCs w:val="24"/>
          <w:lang w:val="en-US"/>
        </w:rPr>
      </w:pPr>
      <w:r w:rsidRPr="00A610CE">
        <w:rPr>
          <w:rFonts w:ascii="Times New Roman" w:eastAsia="Times New Roman" w:hAnsi="Times New Roman" w:cs="Times New Roman"/>
          <w:sz w:val="24"/>
          <w:szCs w:val="24"/>
          <w:lang w:val="en-US"/>
        </w:rPr>
        <w:t>Medical details </w:t>
      </w:r>
    </w:p>
    <w:p w:rsidR="00931678" w:rsidRPr="00A610CE" w:rsidRDefault="00931678" w:rsidP="00931678">
      <w:pPr>
        <w:numPr>
          <w:ilvl w:val="0"/>
          <w:numId w:val="39"/>
        </w:numPr>
        <w:spacing w:after="0" w:line="240" w:lineRule="auto"/>
        <w:textAlignment w:val="baseline"/>
        <w:rPr>
          <w:rFonts w:ascii="Times New Roman" w:eastAsia="Times New Roman" w:hAnsi="Times New Roman" w:cs="Times New Roman"/>
          <w:sz w:val="24"/>
          <w:szCs w:val="24"/>
          <w:lang w:val="en-US"/>
        </w:rPr>
      </w:pPr>
      <w:r w:rsidRPr="00A610CE">
        <w:rPr>
          <w:rFonts w:ascii="Times New Roman" w:eastAsia="Times New Roman" w:hAnsi="Times New Roman" w:cs="Times New Roman"/>
          <w:sz w:val="24"/>
          <w:szCs w:val="24"/>
          <w:lang w:val="en-US"/>
        </w:rPr>
        <w:t>Birth/Baptismal Certificates</w:t>
      </w:r>
    </w:p>
    <w:p w:rsidR="00931678" w:rsidRPr="00A610CE" w:rsidRDefault="00931678" w:rsidP="00931678">
      <w:pPr>
        <w:numPr>
          <w:ilvl w:val="0"/>
          <w:numId w:val="39"/>
        </w:numPr>
        <w:spacing w:after="0" w:line="240" w:lineRule="auto"/>
        <w:textAlignment w:val="baseline"/>
        <w:rPr>
          <w:rFonts w:ascii="Times New Roman" w:eastAsia="Times New Roman" w:hAnsi="Times New Roman" w:cs="Times New Roman"/>
          <w:sz w:val="24"/>
          <w:szCs w:val="24"/>
          <w:lang w:val="en-US"/>
        </w:rPr>
      </w:pPr>
      <w:r w:rsidRPr="00A610CE">
        <w:rPr>
          <w:rFonts w:ascii="Times New Roman" w:eastAsia="Times New Roman" w:hAnsi="Times New Roman" w:cs="Times New Roman"/>
          <w:sz w:val="24"/>
          <w:szCs w:val="24"/>
          <w:lang w:val="en-US"/>
        </w:rPr>
        <w:t>Guardianship/custody/access arrangements (please refer to the guardianship information sheet that can be found in the resources section of www.stsenansed.ie).</w:t>
      </w:r>
    </w:p>
    <w:p w:rsidR="00931678" w:rsidRPr="00A610CE" w:rsidRDefault="00931678" w:rsidP="00931678">
      <w:pPr>
        <w:numPr>
          <w:ilvl w:val="0"/>
          <w:numId w:val="39"/>
        </w:numPr>
        <w:spacing w:after="0" w:line="240" w:lineRule="auto"/>
        <w:textAlignment w:val="baseline"/>
        <w:rPr>
          <w:rFonts w:ascii="Times New Roman" w:eastAsia="Times New Roman" w:hAnsi="Times New Roman" w:cs="Times New Roman"/>
          <w:sz w:val="24"/>
          <w:szCs w:val="24"/>
          <w:lang w:val="en-US"/>
        </w:rPr>
      </w:pPr>
      <w:r w:rsidRPr="00A610CE">
        <w:rPr>
          <w:rFonts w:ascii="Times New Roman" w:eastAsia="Times New Roman" w:hAnsi="Times New Roman" w:cs="Times New Roman"/>
          <w:sz w:val="24"/>
          <w:szCs w:val="24"/>
          <w:lang w:val="en-US"/>
        </w:rPr>
        <w:t>Other information sought by the school</w:t>
      </w:r>
    </w:p>
    <w:p w:rsidR="00931678" w:rsidRPr="00A610CE" w:rsidRDefault="00931678" w:rsidP="007168B1">
      <w:pPr>
        <w:autoSpaceDE w:val="0"/>
        <w:autoSpaceDN w:val="0"/>
        <w:spacing w:line="240" w:lineRule="auto"/>
        <w:rPr>
          <w:rFonts w:ascii="Times New Roman" w:hAnsi="Times New Roman" w:cs="Times New Roman"/>
          <w:sz w:val="24"/>
          <w:szCs w:val="24"/>
        </w:rPr>
      </w:pPr>
    </w:p>
    <w:p w:rsidR="00A063A1" w:rsidRDefault="00A063A1" w:rsidP="007168B1">
      <w:pPr>
        <w:autoSpaceDE w:val="0"/>
        <w:autoSpaceDN w:val="0"/>
        <w:spacing w:line="240" w:lineRule="auto"/>
        <w:rPr>
          <w:rFonts w:ascii="Times New Roman" w:hAnsi="Times New Roman" w:cs="Times New Roman"/>
          <w:color w:val="FF0000"/>
          <w:sz w:val="24"/>
          <w:szCs w:val="24"/>
        </w:rPr>
      </w:pPr>
      <w:r w:rsidRPr="00A610CE">
        <w:rPr>
          <w:rFonts w:ascii="Times New Roman" w:hAnsi="Times New Roman" w:cs="Times New Roman"/>
          <w:color w:val="FF0000"/>
          <w:sz w:val="24"/>
          <w:szCs w:val="24"/>
        </w:rPr>
        <w:t xml:space="preserve"> </w:t>
      </w:r>
    </w:p>
    <w:p w:rsidR="003847EF" w:rsidRDefault="003847EF" w:rsidP="007168B1">
      <w:pPr>
        <w:autoSpaceDE w:val="0"/>
        <w:autoSpaceDN w:val="0"/>
        <w:spacing w:line="240" w:lineRule="auto"/>
        <w:rPr>
          <w:rFonts w:ascii="Times New Roman" w:hAnsi="Times New Roman" w:cs="Times New Roman"/>
          <w:color w:val="FF0000"/>
          <w:sz w:val="24"/>
          <w:szCs w:val="24"/>
        </w:rPr>
      </w:pPr>
    </w:p>
    <w:p w:rsidR="003847EF" w:rsidRDefault="003847EF" w:rsidP="007168B1">
      <w:pPr>
        <w:autoSpaceDE w:val="0"/>
        <w:autoSpaceDN w:val="0"/>
        <w:spacing w:line="240" w:lineRule="auto"/>
        <w:rPr>
          <w:rFonts w:ascii="Times New Roman" w:hAnsi="Times New Roman" w:cs="Times New Roman"/>
          <w:color w:val="FF0000"/>
          <w:sz w:val="24"/>
          <w:szCs w:val="24"/>
        </w:rPr>
      </w:pPr>
    </w:p>
    <w:p w:rsidR="003847EF" w:rsidRDefault="003847EF" w:rsidP="007168B1">
      <w:pPr>
        <w:autoSpaceDE w:val="0"/>
        <w:autoSpaceDN w:val="0"/>
        <w:spacing w:line="240" w:lineRule="auto"/>
        <w:rPr>
          <w:rFonts w:ascii="Times New Roman" w:hAnsi="Times New Roman" w:cs="Times New Roman"/>
          <w:color w:val="FF0000"/>
          <w:sz w:val="24"/>
          <w:szCs w:val="24"/>
        </w:rPr>
      </w:pPr>
    </w:p>
    <w:p w:rsidR="003847EF" w:rsidRDefault="003847EF" w:rsidP="007168B1">
      <w:pPr>
        <w:autoSpaceDE w:val="0"/>
        <w:autoSpaceDN w:val="0"/>
        <w:spacing w:line="240" w:lineRule="auto"/>
        <w:rPr>
          <w:rFonts w:ascii="Times New Roman" w:hAnsi="Times New Roman" w:cs="Times New Roman"/>
          <w:color w:val="FF0000"/>
          <w:sz w:val="24"/>
          <w:szCs w:val="24"/>
        </w:rPr>
      </w:pPr>
    </w:p>
    <w:p w:rsidR="003847EF" w:rsidRDefault="003847EF" w:rsidP="007168B1">
      <w:pPr>
        <w:autoSpaceDE w:val="0"/>
        <w:autoSpaceDN w:val="0"/>
        <w:spacing w:line="240" w:lineRule="auto"/>
        <w:rPr>
          <w:rFonts w:ascii="Times New Roman" w:hAnsi="Times New Roman" w:cs="Times New Roman"/>
          <w:color w:val="FF0000"/>
          <w:sz w:val="24"/>
          <w:szCs w:val="24"/>
        </w:rPr>
      </w:pPr>
    </w:p>
    <w:p w:rsidR="003847EF" w:rsidRDefault="003847EF" w:rsidP="007168B1">
      <w:pPr>
        <w:autoSpaceDE w:val="0"/>
        <w:autoSpaceDN w:val="0"/>
        <w:spacing w:line="240" w:lineRule="auto"/>
        <w:rPr>
          <w:rFonts w:ascii="Times New Roman" w:hAnsi="Times New Roman" w:cs="Times New Roman"/>
          <w:color w:val="FF0000"/>
          <w:sz w:val="24"/>
          <w:szCs w:val="24"/>
        </w:rPr>
      </w:pPr>
    </w:p>
    <w:p w:rsidR="003847EF" w:rsidRDefault="003847EF" w:rsidP="007168B1">
      <w:pPr>
        <w:autoSpaceDE w:val="0"/>
        <w:autoSpaceDN w:val="0"/>
        <w:spacing w:line="240" w:lineRule="auto"/>
        <w:rPr>
          <w:rFonts w:ascii="Times New Roman" w:hAnsi="Times New Roman" w:cs="Times New Roman"/>
          <w:color w:val="FF0000"/>
          <w:sz w:val="24"/>
          <w:szCs w:val="24"/>
        </w:rPr>
      </w:pPr>
    </w:p>
    <w:p w:rsidR="003847EF" w:rsidRDefault="003847EF" w:rsidP="007168B1">
      <w:pPr>
        <w:autoSpaceDE w:val="0"/>
        <w:autoSpaceDN w:val="0"/>
        <w:spacing w:line="240" w:lineRule="auto"/>
        <w:rPr>
          <w:rFonts w:ascii="Times New Roman" w:hAnsi="Times New Roman" w:cs="Times New Roman"/>
          <w:color w:val="FF0000"/>
          <w:sz w:val="24"/>
          <w:szCs w:val="24"/>
        </w:rPr>
      </w:pPr>
    </w:p>
    <w:p w:rsidR="003847EF" w:rsidRPr="00830324" w:rsidRDefault="003847EF" w:rsidP="003847EF">
      <w:pPr>
        <w:spacing w:after="120" w:line="240" w:lineRule="auto"/>
        <w:jc w:val="center"/>
        <w:rPr>
          <w:rFonts w:ascii="Arial" w:hAnsi="Arial" w:cs="Arial"/>
          <w:b/>
          <w:sz w:val="28"/>
          <w:szCs w:val="28"/>
        </w:rPr>
      </w:pPr>
      <w:r>
        <w:rPr>
          <w:rFonts w:ascii="Arial" w:hAnsi="Arial" w:cs="Arial"/>
          <w:b/>
          <w:sz w:val="28"/>
          <w:szCs w:val="28"/>
        </w:rPr>
        <w:lastRenderedPageBreak/>
        <w:t>Nicker</w:t>
      </w:r>
      <w:r w:rsidRPr="00830324">
        <w:rPr>
          <w:rFonts w:ascii="Arial" w:hAnsi="Arial" w:cs="Arial"/>
          <w:b/>
          <w:sz w:val="28"/>
          <w:szCs w:val="28"/>
        </w:rPr>
        <w:t xml:space="preserve"> N.S.</w:t>
      </w:r>
    </w:p>
    <w:p w:rsidR="003847EF" w:rsidRPr="00830324" w:rsidRDefault="003847EF" w:rsidP="003847EF">
      <w:pPr>
        <w:tabs>
          <w:tab w:val="left" w:pos="1325"/>
        </w:tabs>
        <w:spacing w:line="240" w:lineRule="auto"/>
        <w:jc w:val="center"/>
        <w:rPr>
          <w:rFonts w:ascii="Arial" w:hAnsi="Arial" w:cs="Arial"/>
          <w:b/>
          <w:sz w:val="28"/>
          <w:szCs w:val="28"/>
        </w:rPr>
      </w:pPr>
      <w:r w:rsidRPr="00830324">
        <w:rPr>
          <w:rFonts w:ascii="Arial" w:hAnsi="Arial" w:cs="Arial"/>
          <w:b/>
          <w:sz w:val="28"/>
          <w:szCs w:val="28"/>
        </w:rPr>
        <w:t>ANNUAL ADMISSION NOTICE</w:t>
      </w:r>
    </w:p>
    <w:p w:rsidR="003847EF" w:rsidRPr="00830324" w:rsidRDefault="003847EF" w:rsidP="003847EF">
      <w:pPr>
        <w:tabs>
          <w:tab w:val="left" w:pos="1325"/>
        </w:tabs>
        <w:spacing w:line="240" w:lineRule="auto"/>
        <w:jc w:val="center"/>
        <w:rPr>
          <w:rFonts w:ascii="Arial" w:hAnsi="Arial" w:cs="Arial"/>
          <w:b/>
          <w:sz w:val="28"/>
          <w:szCs w:val="28"/>
        </w:rPr>
      </w:pPr>
      <w:r>
        <w:rPr>
          <w:rFonts w:ascii="Arial" w:hAnsi="Arial" w:cs="Arial"/>
          <w:b/>
          <w:sz w:val="28"/>
          <w:szCs w:val="28"/>
        </w:rPr>
        <w:t>I</w:t>
      </w:r>
      <w:r w:rsidRPr="00830324">
        <w:rPr>
          <w:rFonts w:ascii="Arial" w:hAnsi="Arial" w:cs="Arial"/>
          <w:b/>
          <w:sz w:val="28"/>
          <w:szCs w:val="28"/>
        </w:rPr>
        <w:t>n respect of admissions to the 2020/2021 school year</w:t>
      </w:r>
    </w:p>
    <w:p w:rsidR="003847EF" w:rsidRDefault="003847EF" w:rsidP="003847EF">
      <w:pPr>
        <w:pStyle w:val="ListParagraph"/>
        <w:spacing w:line="276" w:lineRule="auto"/>
        <w:ind w:left="1440" w:hanging="720"/>
        <w:rPr>
          <w:rFonts w:ascii="Arial" w:hAnsi="Arial" w:cs="Arial"/>
          <w:b/>
          <w:sz w:val="24"/>
          <w:szCs w:val="24"/>
        </w:rPr>
      </w:pPr>
      <w:r w:rsidRPr="00830324">
        <w:rPr>
          <w:rFonts w:ascii="Arial" w:hAnsi="Arial" w:cs="Arial"/>
          <w:b/>
          <w:sz w:val="24"/>
          <w:szCs w:val="24"/>
        </w:rPr>
        <w:tab/>
      </w:r>
    </w:p>
    <w:p w:rsidR="003847EF" w:rsidRPr="00830324" w:rsidRDefault="003847EF" w:rsidP="003847EF">
      <w:pPr>
        <w:pStyle w:val="ListParagraph"/>
        <w:spacing w:line="276" w:lineRule="auto"/>
        <w:ind w:left="1440" w:hanging="720"/>
        <w:rPr>
          <w:rFonts w:ascii="Arial" w:hAnsi="Arial" w:cs="Arial"/>
          <w:b/>
          <w:sz w:val="24"/>
          <w:szCs w:val="24"/>
        </w:rPr>
      </w:pPr>
    </w:p>
    <w:p w:rsidR="003847EF" w:rsidRPr="00830324" w:rsidRDefault="003847EF" w:rsidP="003847EF">
      <w:pPr>
        <w:pStyle w:val="ListParagraph"/>
        <w:spacing w:line="276" w:lineRule="auto"/>
        <w:ind w:left="0"/>
        <w:rPr>
          <w:rFonts w:ascii="Arial" w:hAnsi="Arial" w:cs="Arial"/>
          <w:b/>
          <w:sz w:val="24"/>
          <w:szCs w:val="24"/>
        </w:rPr>
      </w:pPr>
      <w:r w:rsidRPr="00830324">
        <w:rPr>
          <w:rFonts w:ascii="Arial" w:hAnsi="Arial" w:cs="Arial"/>
          <w:b/>
          <w:sz w:val="24"/>
          <w:szCs w:val="24"/>
        </w:rPr>
        <w:t>Admission Policy and Application Form</w:t>
      </w:r>
    </w:p>
    <w:p w:rsidR="003847EF" w:rsidRPr="00770F3B" w:rsidRDefault="003847EF" w:rsidP="003847EF">
      <w:pPr>
        <w:pBdr>
          <w:top w:val="single" w:sz="4" w:space="10" w:color="auto"/>
          <w:left w:val="single" w:sz="4" w:space="0" w:color="auto"/>
          <w:bottom w:val="single" w:sz="4" w:space="1" w:color="auto"/>
          <w:right w:val="single" w:sz="4" w:space="4" w:color="auto"/>
        </w:pBdr>
        <w:spacing w:line="276" w:lineRule="auto"/>
        <w:rPr>
          <w:rFonts w:ascii="Arial" w:hAnsi="Arial" w:cs="Arial"/>
        </w:rPr>
      </w:pPr>
      <w:r w:rsidRPr="00770F3B">
        <w:rPr>
          <w:rFonts w:ascii="Arial" w:hAnsi="Arial" w:cs="Arial"/>
        </w:rPr>
        <w:t xml:space="preserve">A copy of the school’s </w:t>
      </w:r>
      <w:r w:rsidRPr="00770F3B">
        <w:rPr>
          <w:rFonts w:ascii="Arial" w:hAnsi="Arial" w:cs="Arial"/>
          <w:b/>
        </w:rPr>
        <w:t>Admission Policy</w:t>
      </w:r>
      <w:r w:rsidRPr="00770F3B">
        <w:rPr>
          <w:rFonts w:ascii="Arial" w:hAnsi="Arial" w:cs="Arial"/>
        </w:rPr>
        <w:t xml:space="preserve"> and the </w:t>
      </w:r>
      <w:r w:rsidRPr="00770F3B">
        <w:rPr>
          <w:rFonts w:ascii="Arial" w:hAnsi="Arial" w:cs="Arial"/>
          <w:b/>
        </w:rPr>
        <w:t>Application Form for Admission</w:t>
      </w:r>
      <w:r w:rsidRPr="00770F3B">
        <w:rPr>
          <w:rFonts w:ascii="Arial" w:hAnsi="Arial" w:cs="Arial"/>
        </w:rPr>
        <w:t xml:space="preserve"> for</w:t>
      </w:r>
      <w:r>
        <w:rPr>
          <w:rFonts w:ascii="Arial" w:hAnsi="Arial" w:cs="Arial"/>
        </w:rPr>
        <w:t xml:space="preserve"> the Nicker  N.S.</w:t>
      </w:r>
      <w:r w:rsidRPr="00770F3B">
        <w:rPr>
          <w:rFonts w:ascii="Arial" w:hAnsi="Arial" w:cs="Arial"/>
        </w:rPr>
        <w:t xml:space="preserve"> is available as follows: –</w:t>
      </w:r>
    </w:p>
    <w:p w:rsidR="003847EF" w:rsidRPr="00770F3B" w:rsidRDefault="003847EF" w:rsidP="003847EF">
      <w:pPr>
        <w:pBdr>
          <w:top w:val="single" w:sz="4" w:space="10" w:color="auto"/>
          <w:left w:val="single" w:sz="4" w:space="0" w:color="auto"/>
          <w:bottom w:val="single" w:sz="4" w:space="1" w:color="auto"/>
          <w:right w:val="single" w:sz="4" w:space="4" w:color="auto"/>
        </w:pBdr>
        <w:spacing w:line="276" w:lineRule="auto"/>
        <w:rPr>
          <w:rStyle w:val="Hyperlink"/>
          <w:rFonts w:ascii="Arial" w:hAnsi="Arial" w:cs="Arial"/>
        </w:rPr>
      </w:pPr>
      <w:r w:rsidRPr="00770F3B">
        <w:rPr>
          <w:rFonts w:ascii="Arial" w:hAnsi="Arial" w:cs="Arial"/>
        </w:rPr>
        <w:t xml:space="preserve">To download at: </w:t>
      </w:r>
      <w:hyperlink r:id="rId8" w:history="1">
        <w:r w:rsidRPr="006C18DF">
          <w:rPr>
            <w:rStyle w:val="Hyperlink"/>
            <w:rFonts w:ascii="Arial" w:hAnsi="Arial" w:cs="Arial"/>
          </w:rPr>
          <w:t>www.nickerns.com</w:t>
        </w:r>
      </w:hyperlink>
      <w:r>
        <w:rPr>
          <w:rStyle w:val="Hyperlink"/>
          <w:rFonts w:ascii="Arial" w:hAnsi="Arial" w:cs="Arial"/>
        </w:rPr>
        <w:t xml:space="preserve"> </w:t>
      </w:r>
    </w:p>
    <w:p w:rsidR="003847EF" w:rsidRPr="00770F3B" w:rsidRDefault="003847EF" w:rsidP="003847EF">
      <w:pPr>
        <w:pBdr>
          <w:top w:val="single" w:sz="4" w:space="10" w:color="auto"/>
          <w:left w:val="single" w:sz="4" w:space="0" w:color="auto"/>
          <w:bottom w:val="single" w:sz="4" w:space="1" w:color="auto"/>
          <w:right w:val="single" w:sz="4" w:space="4" w:color="auto"/>
        </w:pBdr>
        <w:spacing w:line="276" w:lineRule="auto"/>
        <w:rPr>
          <w:rFonts w:ascii="Arial" w:hAnsi="Arial" w:cs="Arial"/>
        </w:rPr>
      </w:pPr>
      <w:r w:rsidRPr="00770F3B">
        <w:rPr>
          <w:rFonts w:ascii="Arial" w:hAnsi="Arial" w:cs="Arial"/>
        </w:rPr>
        <w:t xml:space="preserve">On request: By emailing </w:t>
      </w:r>
      <w:hyperlink r:id="rId9" w:history="1">
        <w:r w:rsidRPr="006C18DF">
          <w:rPr>
            <w:rStyle w:val="Hyperlink"/>
            <w:rFonts w:ascii="Arial" w:hAnsi="Arial" w:cs="Arial"/>
          </w:rPr>
          <w:t>nickerprimaryschool@gmail.com</w:t>
        </w:r>
      </w:hyperlink>
      <w:r>
        <w:rPr>
          <w:rFonts w:ascii="Arial" w:hAnsi="Arial" w:cs="Arial"/>
        </w:rPr>
        <w:t xml:space="preserve"> </w:t>
      </w:r>
      <w:r w:rsidRPr="00770F3B">
        <w:rPr>
          <w:rFonts w:ascii="Arial" w:hAnsi="Arial" w:cs="Arial"/>
        </w:rPr>
        <w:t>or writing to</w:t>
      </w:r>
      <w:r>
        <w:rPr>
          <w:rFonts w:ascii="Arial" w:hAnsi="Arial" w:cs="Arial"/>
        </w:rPr>
        <w:t>: Nicker N.S. Pallasgreen Co. Limerick.</w:t>
      </w:r>
    </w:p>
    <w:p w:rsidR="003847EF" w:rsidRPr="00770F3B" w:rsidRDefault="003847EF" w:rsidP="003847EF">
      <w:pPr>
        <w:pBdr>
          <w:top w:val="single" w:sz="4" w:space="10" w:color="auto"/>
          <w:left w:val="single" w:sz="4" w:space="0" w:color="auto"/>
          <w:bottom w:val="single" w:sz="4" w:space="1" w:color="auto"/>
          <w:right w:val="single" w:sz="4" w:space="4" w:color="auto"/>
        </w:pBdr>
        <w:spacing w:line="276" w:lineRule="auto"/>
        <w:jc w:val="both"/>
        <w:rPr>
          <w:rFonts w:ascii="Arial" w:hAnsi="Arial" w:cs="Arial"/>
        </w:rPr>
      </w:pPr>
    </w:p>
    <w:p w:rsidR="003847EF" w:rsidRPr="00770F3B" w:rsidRDefault="003847EF" w:rsidP="003847EF">
      <w:pPr>
        <w:pStyle w:val="ListParagraph"/>
        <w:spacing w:line="276" w:lineRule="auto"/>
        <w:jc w:val="center"/>
        <w:rPr>
          <w:rFonts w:ascii="Arial" w:hAnsi="Arial" w:cs="Arial"/>
          <w:b/>
          <w:color w:val="385623" w:themeColor="accent6" w:themeShade="80"/>
        </w:rPr>
      </w:pPr>
    </w:p>
    <w:p w:rsidR="003847EF" w:rsidRPr="00830324" w:rsidRDefault="003847EF" w:rsidP="003847EF">
      <w:pPr>
        <w:pStyle w:val="ListParagraph"/>
        <w:spacing w:line="276" w:lineRule="auto"/>
        <w:jc w:val="both"/>
        <w:rPr>
          <w:rFonts w:ascii="Arial" w:hAnsi="Arial" w:cs="Arial"/>
          <w:b/>
          <w:sz w:val="28"/>
          <w:szCs w:val="28"/>
        </w:rPr>
      </w:pPr>
      <w:r w:rsidRPr="00830324">
        <w:rPr>
          <w:rFonts w:ascii="Arial" w:hAnsi="Arial" w:cs="Arial"/>
          <w:b/>
          <w:sz w:val="28"/>
          <w:szCs w:val="28"/>
        </w:rPr>
        <w:t>PART 1</w:t>
      </w:r>
      <w:r w:rsidRPr="00830324">
        <w:rPr>
          <w:rFonts w:ascii="Arial" w:hAnsi="Arial" w:cs="Arial"/>
          <w:b/>
          <w:sz w:val="24"/>
          <w:szCs w:val="24"/>
        </w:rPr>
        <w:t xml:space="preserve"> - Admissions to the 2020/21 school year</w:t>
      </w:r>
    </w:p>
    <w:p w:rsidR="003847EF" w:rsidRPr="00830324" w:rsidRDefault="003847EF" w:rsidP="003847EF">
      <w:pPr>
        <w:pStyle w:val="ListParagraph"/>
        <w:spacing w:line="276" w:lineRule="auto"/>
        <w:ind w:left="0"/>
        <w:jc w:val="center"/>
        <w:rPr>
          <w:rFonts w:ascii="Arial" w:hAnsi="Arial" w:cs="Arial"/>
          <w:b/>
          <w:sz w:val="24"/>
          <w:szCs w:val="24"/>
        </w:rPr>
      </w:pPr>
    </w:p>
    <w:p w:rsidR="003847EF" w:rsidRPr="00830324" w:rsidRDefault="003847EF" w:rsidP="003847EF">
      <w:pPr>
        <w:pStyle w:val="ListParagraph"/>
        <w:spacing w:line="276" w:lineRule="auto"/>
        <w:ind w:left="0"/>
        <w:rPr>
          <w:rFonts w:ascii="Arial" w:hAnsi="Arial" w:cs="Arial"/>
          <w:b/>
          <w:sz w:val="24"/>
          <w:szCs w:val="24"/>
        </w:rPr>
      </w:pPr>
      <w:r w:rsidRPr="00830324">
        <w:rPr>
          <w:rFonts w:ascii="Arial" w:hAnsi="Arial" w:cs="Arial"/>
          <w:b/>
          <w:sz w:val="24"/>
          <w:szCs w:val="24"/>
        </w:rPr>
        <w:t xml:space="preserve">Application and Decision Dates for admission to </w:t>
      </w:r>
      <w:r w:rsidR="009A690B">
        <w:rPr>
          <w:rFonts w:ascii="Arial" w:hAnsi="Arial" w:cs="Arial"/>
          <w:b/>
          <w:sz w:val="24"/>
          <w:szCs w:val="24"/>
        </w:rPr>
        <w:t>2020/21</w:t>
      </w:r>
      <w:r w:rsidRPr="00830324">
        <w:rPr>
          <w:rFonts w:ascii="Arial" w:hAnsi="Arial" w:cs="Arial"/>
          <w:b/>
          <w:sz w:val="24"/>
          <w:szCs w:val="24"/>
        </w:rPr>
        <w:t xml:space="preserve"> school year</w:t>
      </w:r>
    </w:p>
    <w:p w:rsidR="003847EF" w:rsidRPr="00830324" w:rsidRDefault="003847EF" w:rsidP="003847EF">
      <w:pPr>
        <w:pStyle w:val="ListParagraph"/>
        <w:spacing w:line="276" w:lineRule="auto"/>
        <w:ind w:left="0"/>
        <w:rPr>
          <w:rFonts w:ascii="Arial" w:hAnsi="Arial" w:cs="Arial"/>
          <w:b/>
        </w:rPr>
      </w:pPr>
      <w:r w:rsidRPr="00830324">
        <w:rPr>
          <w:rFonts w:ascii="Arial" w:hAnsi="Arial" w:cs="Arial"/>
        </w:rPr>
        <w:t>The following are the dates applicable for admission to Junior Infants</w:t>
      </w:r>
      <w:r>
        <w:rPr>
          <w:rFonts w:ascii="Arial" w:hAnsi="Arial" w:cs="Arial"/>
        </w:rPr>
        <w:t>:</w:t>
      </w:r>
    </w:p>
    <w:p w:rsidR="003847EF" w:rsidRPr="00770F3B" w:rsidRDefault="003847EF" w:rsidP="003847EF">
      <w:pPr>
        <w:pStyle w:val="ListParagraph"/>
        <w:spacing w:line="276" w:lineRule="auto"/>
        <w:jc w:val="both"/>
        <w:rPr>
          <w:rFonts w:ascii="Arial" w:hAnsi="Arial" w:cs="Arial"/>
          <w:b/>
        </w:rPr>
      </w:pPr>
    </w:p>
    <w:tbl>
      <w:tblPr>
        <w:tblStyle w:val="TableGrid0"/>
        <w:tblW w:w="0" w:type="auto"/>
        <w:tblInd w:w="-5" w:type="dxa"/>
        <w:tblLook w:val="04A0" w:firstRow="1" w:lastRow="0" w:firstColumn="1" w:lastColumn="0" w:noHBand="0" w:noVBand="1"/>
      </w:tblPr>
      <w:tblGrid>
        <w:gridCol w:w="7230"/>
        <w:gridCol w:w="1791"/>
      </w:tblGrid>
      <w:tr w:rsidR="003847EF" w:rsidRPr="00770F3B" w:rsidTr="00291F28">
        <w:tc>
          <w:tcPr>
            <w:tcW w:w="7230" w:type="dxa"/>
          </w:tcPr>
          <w:p w:rsidR="003847EF" w:rsidRDefault="003847EF" w:rsidP="00291F28">
            <w:pPr>
              <w:pStyle w:val="ListParagraph"/>
              <w:spacing w:line="276" w:lineRule="auto"/>
              <w:ind w:left="0"/>
              <w:jc w:val="both"/>
              <w:rPr>
                <w:rFonts w:ascii="Arial" w:hAnsi="Arial" w:cs="Arial"/>
              </w:rPr>
            </w:pPr>
          </w:p>
          <w:p w:rsidR="003847EF" w:rsidRPr="00830324" w:rsidRDefault="003847EF" w:rsidP="00291F28">
            <w:pPr>
              <w:pStyle w:val="ListParagraph"/>
              <w:spacing w:line="276" w:lineRule="auto"/>
              <w:ind w:left="0"/>
              <w:jc w:val="both"/>
              <w:rPr>
                <w:rFonts w:ascii="Arial" w:hAnsi="Arial" w:cs="Arial"/>
              </w:rPr>
            </w:pPr>
            <w:r>
              <w:rPr>
                <w:rFonts w:ascii="Arial" w:hAnsi="Arial" w:cs="Arial"/>
              </w:rPr>
              <w:t>T</w:t>
            </w:r>
            <w:r w:rsidRPr="00770F3B">
              <w:rPr>
                <w:rFonts w:ascii="Arial" w:hAnsi="Arial" w:cs="Arial"/>
              </w:rPr>
              <w:t xml:space="preserve">he school will commence accepting applications for admission on  </w:t>
            </w:r>
          </w:p>
        </w:tc>
        <w:tc>
          <w:tcPr>
            <w:tcW w:w="1791" w:type="dxa"/>
          </w:tcPr>
          <w:p w:rsidR="003847EF" w:rsidRDefault="003847EF" w:rsidP="00291F28">
            <w:pPr>
              <w:pStyle w:val="ListParagraph"/>
              <w:spacing w:line="276" w:lineRule="auto"/>
              <w:ind w:left="0"/>
              <w:rPr>
                <w:rFonts w:ascii="Arial" w:hAnsi="Arial" w:cs="Arial"/>
                <w:b/>
              </w:rPr>
            </w:pPr>
          </w:p>
          <w:p w:rsidR="003847EF" w:rsidRPr="00770F3B" w:rsidRDefault="003847EF" w:rsidP="00291F28">
            <w:pPr>
              <w:pStyle w:val="ListParagraph"/>
              <w:spacing w:line="276" w:lineRule="auto"/>
              <w:ind w:left="0"/>
              <w:rPr>
                <w:rFonts w:ascii="Arial" w:hAnsi="Arial" w:cs="Arial"/>
                <w:b/>
              </w:rPr>
            </w:pPr>
            <w:r>
              <w:rPr>
                <w:rFonts w:ascii="Arial" w:hAnsi="Arial" w:cs="Arial"/>
                <w:b/>
              </w:rPr>
              <w:t>Oct 1</w:t>
            </w:r>
            <w:r w:rsidRPr="006666E3">
              <w:rPr>
                <w:rFonts w:ascii="Arial" w:hAnsi="Arial" w:cs="Arial"/>
                <w:b/>
                <w:vertAlign w:val="superscript"/>
              </w:rPr>
              <w:t>st</w:t>
            </w:r>
            <w:r>
              <w:rPr>
                <w:rFonts w:ascii="Arial" w:hAnsi="Arial" w:cs="Arial"/>
                <w:b/>
              </w:rPr>
              <w:t xml:space="preserve"> 2020</w:t>
            </w:r>
          </w:p>
        </w:tc>
      </w:tr>
      <w:tr w:rsidR="003847EF" w:rsidRPr="00770F3B" w:rsidTr="00291F28">
        <w:tc>
          <w:tcPr>
            <w:tcW w:w="7230" w:type="dxa"/>
          </w:tcPr>
          <w:p w:rsidR="003847EF" w:rsidRDefault="003847EF" w:rsidP="00291F28">
            <w:pPr>
              <w:pStyle w:val="ListParagraph"/>
              <w:spacing w:line="276" w:lineRule="auto"/>
              <w:ind w:left="0"/>
              <w:jc w:val="both"/>
              <w:rPr>
                <w:rFonts w:ascii="Arial" w:hAnsi="Arial" w:cs="Arial"/>
              </w:rPr>
            </w:pPr>
          </w:p>
          <w:p w:rsidR="003847EF" w:rsidRPr="00830324" w:rsidRDefault="003847EF" w:rsidP="00291F28">
            <w:pPr>
              <w:pStyle w:val="ListParagraph"/>
              <w:spacing w:line="276" w:lineRule="auto"/>
              <w:ind w:left="0"/>
              <w:jc w:val="both"/>
              <w:rPr>
                <w:rFonts w:ascii="Arial" w:hAnsi="Arial" w:cs="Arial"/>
              </w:rPr>
            </w:pPr>
            <w:r w:rsidRPr="00770F3B">
              <w:rPr>
                <w:rFonts w:ascii="Arial" w:hAnsi="Arial" w:cs="Arial"/>
              </w:rPr>
              <w:t xml:space="preserve">The school shall cease accepting applications for admission on </w:t>
            </w:r>
          </w:p>
        </w:tc>
        <w:tc>
          <w:tcPr>
            <w:tcW w:w="1791" w:type="dxa"/>
          </w:tcPr>
          <w:p w:rsidR="003847EF" w:rsidRDefault="003847EF" w:rsidP="00291F28">
            <w:pPr>
              <w:pStyle w:val="ListParagraph"/>
              <w:spacing w:line="276" w:lineRule="auto"/>
              <w:ind w:left="0"/>
              <w:rPr>
                <w:rFonts w:ascii="Arial" w:hAnsi="Arial" w:cs="Arial"/>
                <w:b/>
              </w:rPr>
            </w:pPr>
          </w:p>
          <w:p w:rsidR="003847EF" w:rsidRPr="00770F3B" w:rsidRDefault="003847EF" w:rsidP="00291F28">
            <w:pPr>
              <w:pStyle w:val="ListParagraph"/>
              <w:spacing w:line="276" w:lineRule="auto"/>
              <w:ind w:left="0"/>
              <w:rPr>
                <w:rFonts w:ascii="Arial" w:hAnsi="Arial" w:cs="Arial"/>
                <w:b/>
              </w:rPr>
            </w:pPr>
            <w:r>
              <w:rPr>
                <w:rFonts w:ascii="Arial" w:hAnsi="Arial" w:cs="Arial"/>
                <w:b/>
              </w:rPr>
              <w:t>March 30</w:t>
            </w:r>
            <w:r w:rsidRPr="006666E3">
              <w:rPr>
                <w:rFonts w:ascii="Arial" w:hAnsi="Arial" w:cs="Arial"/>
                <w:b/>
                <w:vertAlign w:val="superscript"/>
              </w:rPr>
              <w:t>th</w:t>
            </w:r>
            <w:r>
              <w:rPr>
                <w:rFonts w:ascii="Arial" w:hAnsi="Arial" w:cs="Arial"/>
                <w:b/>
              </w:rPr>
              <w:t xml:space="preserve">  2020 </w:t>
            </w:r>
          </w:p>
        </w:tc>
      </w:tr>
      <w:tr w:rsidR="003847EF" w:rsidRPr="00770F3B" w:rsidTr="00291F28">
        <w:tc>
          <w:tcPr>
            <w:tcW w:w="7230" w:type="dxa"/>
          </w:tcPr>
          <w:p w:rsidR="003847EF" w:rsidRDefault="003847EF" w:rsidP="00291F28">
            <w:pPr>
              <w:pStyle w:val="ListParagraph"/>
              <w:spacing w:line="276" w:lineRule="auto"/>
              <w:ind w:left="0"/>
              <w:jc w:val="both"/>
              <w:rPr>
                <w:rFonts w:ascii="Arial" w:hAnsi="Arial" w:cs="Arial"/>
              </w:rPr>
            </w:pPr>
          </w:p>
          <w:p w:rsidR="003847EF" w:rsidRPr="00830324" w:rsidRDefault="003847EF" w:rsidP="00291F28">
            <w:pPr>
              <w:pStyle w:val="ListParagraph"/>
              <w:spacing w:line="276" w:lineRule="auto"/>
              <w:ind w:left="0"/>
              <w:jc w:val="both"/>
              <w:rPr>
                <w:rFonts w:ascii="Arial" w:hAnsi="Arial" w:cs="Arial"/>
              </w:rPr>
            </w:pPr>
            <w:r w:rsidRPr="00770F3B">
              <w:rPr>
                <w:rFonts w:ascii="Arial" w:hAnsi="Arial" w:cs="Arial"/>
              </w:rPr>
              <w:t xml:space="preserve">The date by which applicants will be notified of the decision on their application is    </w:t>
            </w:r>
          </w:p>
        </w:tc>
        <w:tc>
          <w:tcPr>
            <w:tcW w:w="1791" w:type="dxa"/>
          </w:tcPr>
          <w:p w:rsidR="003847EF" w:rsidRDefault="003847EF" w:rsidP="00291F28">
            <w:pPr>
              <w:pStyle w:val="ListParagraph"/>
              <w:spacing w:line="276" w:lineRule="auto"/>
              <w:ind w:left="0"/>
              <w:rPr>
                <w:rFonts w:ascii="Arial" w:hAnsi="Arial" w:cs="Arial"/>
                <w:b/>
              </w:rPr>
            </w:pPr>
          </w:p>
          <w:p w:rsidR="003847EF" w:rsidRPr="00770F3B" w:rsidRDefault="003847EF" w:rsidP="00291F28">
            <w:pPr>
              <w:pStyle w:val="ListParagraph"/>
              <w:spacing w:line="276" w:lineRule="auto"/>
              <w:ind w:left="0"/>
              <w:rPr>
                <w:rFonts w:ascii="Arial" w:hAnsi="Arial" w:cs="Arial"/>
                <w:b/>
              </w:rPr>
            </w:pPr>
            <w:r>
              <w:rPr>
                <w:rFonts w:ascii="Arial" w:hAnsi="Arial" w:cs="Arial"/>
                <w:b/>
              </w:rPr>
              <w:t>May 1</w:t>
            </w:r>
            <w:r w:rsidRPr="006666E3">
              <w:rPr>
                <w:rFonts w:ascii="Arial" w:hAnsi="Arial" w:cs="Arial"/>
                <w:b/>
                <w:vertAlign w:val="superscript"/>
              </w:rPr>
              <w:t>st</w:t>
            </w:r>
            <w:r>
              <w:rPr>
                <w:rFonts w:ascii="Arial" w:hAnsi="Arial" w:cs="Arial"/>
                <w:b/>
              </w:rPr>
              <w:t xml:space="preserve"> 2020 </w:t>
            </w:r>
          </w:p>
        </w:tc>
      </w:tr>
      <w:tr w:rsidR="003847EF" w:rsidRPr="00770F3B" w:rsidTr="00291F28">
        <w:tc>
          <w:tcPr>
            <w:tcW w:w="7230" w:type="dxa"/>
          </w:tcPr>
          <w:p w:rsidR="003847EF" w:rsidRDefault="003847EF" w:rsidP="00291F28">
            <w:pPr>
              <w:pStyle w:val="ListParagraph"/>
              <w:spacing w:line="276" w:lineRule="auto"/>
              <w:ind w:left="0"/>
              <w:jc w:val="both"/>
              <w:rPr>
                <w:rFonts w:ascii="Arial" w:hAnsi="Arial" w:cs="Arial"/>
              </w:rPr>
            </w:pPr>
          </w:p>
          <w:p w:rsidR="003847EF" w:rsidRPr="00770F3B" w:rsidRDefault="003847EF" w:rsidP="00291F28">
            <w:pPr>
              <w:pStyle w:val="ListParagraph"/>
              <w:spacing w:line="276" w:lineRule="auto"/>
              <w:ind w:left="0"/>
              <w:jc w:val="both"/>
              <w:rPr>
                <w:rFonts w:ascii="Arial" w:hAnsi="Arial" w:cs="Arial"/>
                <w:b/>
              </w:rPr>
            </w:pPr>
            <w:r w:rsidRPr="00770F3B">
              <w:rPr>
                <w:rFonts w:ascii="Arial" w:hAnsi="Arial" w:cs="Arial"/>
              </w:rPr>
              <w:t>The period within which applicants must confirm acceptance of an offer of admission is</w:t>
            </w:r>
          </w:p>
        </w:tc>
        <w:tc>
          <w:tcPr>
            <w:tcW w:w="1791" w:type="dxa"/>
          </w:tcPr>
          <w:p w:rsidR="003847EF" w:rsidRDefault="003847EF" w:rsidP="00291F28">
            <w:pPr>
              <w:pStyle w:val="ListParagraph"/>
              <w:spacing w:line="276" w:lineRule="auto"/>
              <w:ind w:left="0"/>
              <w:rPr>
                <w:rFonts w:ascii="Arial" w:hAnsi="Arial" w:cs="Arial"/>
                <w:b/>
              </w:rPr>
            </w:pPr>
          </w:p>
          <w:p w:rsidR="003847EF" w:rsidRPr="00770F3B" w:rsidRDefault="003847EF" w:rsidP="00291F28">
            <w:pPr>
              <w:pStyle w:val="ListParagraph"/>
              <w:spacing w:line="276" w:lineRule="auto"/>
              <w:ind w:left="0"/>
              <w:rPr>
                <w:rFonts w:ascii="Arial" w:hAnsi="Arial" w:cs="Arial"/>
                <w:b/>
              </w:rPr>
            </w:pPr>
            <w:r>
              <w:rPr>
                <w:rFonts w:ascii="Arial" w:hAnsi="Arial" w:cs="Arial"/>
                <w:b/>
              </w:rPr>
              <w:t>June 1</w:t>
            </w:r>
            <w:r w:rsidRPr="006666E3">
              <w:rPr>
                <w:rFonts w:ascii="Arial" w:hAnsi="Arial" w:cs="Arial"/>
                <w:b/>
                <w:vertAlign w:val="superscript"/>
              </w:rPr>
              <w:t>st</w:t>
            </w:r>
            <w:r>
              <w:rPr>
                <w:rFonts w:ascii="Arial" w:hAnsi="Arial" w:cs="Arial"/>
                <w:b/>
              </w:rPr>
              <w:t xml:space="preserve"> 2020</w:t>
            </w:r>
          </w:p>
        </w:tc>
      </w:tr>
    </w:tbl>
    <w:p w:rsidR="003847EF" w:rsidRDefault="003847EF" w:rsidP="003847EF">
      <w:pPr>
        <w:pStyle w:val="ListParagraph"/>
        <w:spacing w:line="276" w:lineRule="auto"/>
        <w:ind w:left="0"/>
        <w:jc w:val="both"/>
        <w:rPr>
          <w:rFonts w:ascii="Arial" w:hAnsi="Arial" w:cs="Arial"/>
          <w:b/>
        </w:rPr>
      </w:pPr>
    </w:p>
    <w:p w:rsidR="003847EF" w:rsidRPr="00770F3B" w:rsidRDefault="003847EF" w:rsidP="003847EF">
      <w:pPr>
        <w:pStyle w:val="ListParagraph"/>
        <w:spacing w:line="276" w:lineRule="auto"/>
        <w:ind w:left="0"/>
        <w:jc w:val="both"/>
        <w:rPr>
          <w:rFonts w:ascii="Arial" w:hAnsi="Arial" w:cs="Arial"/>
          <w:b/>
        </w:rPr>
      </w:pPr>
      <w:r w:rsidRPr="00770F3B">
        <w:rPr>
          <w:rFonts w:ascii="Arial" w:hAnsi="Arial" w:cs="Arial"/>
          <w:b/>
        </w:rPr>
        <w:t>*Failure to accept an offer within the prescribed period above may result in the offer being withdrawn</w:t>
      </w:r>
    </w:p>
    <w:p w:rsidR="003847EF" w:rsidRDefault="003847EF" w:rsidP="003847EF">
      <w:pPr>
        <w:pStyle w:val="NoSpacing"/>
        <w:rPr>
          <w:rFonts w:ascii="Arial" w:hAnsi="Arial" w:cs="Arial"/>
          <w:b/>
        </w:rPr>
      </w:pPr>
    </w:p>
    <w:p w:rsidR="003847EF" w:rsidRDefault="003847EF" w:rsidP="003847EF">
      <w:pPr>
        <w:pStyle w:val="NoSpacing"/>
        <w:rPr>
          <w:rFonts w:ascii="Arial" w:hAnsi="Arial" w:cs="Arial"/>
          <w:b/>
        </w:rPr>
      </w:pPr>
    </w:p>
    <w:p w:rsidR="003847EF" w:rsidRPr="00770F3B" w:rsidRDefault="003847EF" w:rsidP="003847EF">
      <w:pPr>
        <w:pStyle w:val="NoSpacing"/>
        <w:rPr>
          <w:rFonts w:ascii="Arial" w:hAnsi="Arial" w:cs="Arial"/>
          <w:b/>
        </w:rPr>
      </w:pPr>
      <w:r w:rsidRPr="00770F3B">
        <w:rPr>
          <w:rFonts w:ascii="Arial" w:hAnsi="Arial" w:cs="Arial"/>
          <w:b/>
        </w:rPr>
        <w:t>Note: the school will consider and issue decisions on late applications in accordance with the school’s admission policy.</w:t>
      </w:r>
    </w:p>
    <w:p w:rsidR="003847EF" w:rsidRDefault="003847EF" w:rsidP="003847EF">
      <w:pPr>
        <w:pStyle w:val="NoSpacing"/>
        <w:rPr>
          <w:b/>
          <w:color w:val="FF0000"/>
        </w:rPr>
      </w:pPr>
    </w:p>
    <w:p w:rsidR="003847EF" w:rsidRDefault="003847EF" w:rsidP="003847EF">
      <w:pPr>
        <w:pStyle w:val="NoSpacing"/>
        <w:rPr>
          <w:b/>
          <w:color w:val="FF0000"/>
        </w:rPr>
      </w:pPr>
    </w:p>
    <w:p w:rsidR="003847EF" w:rsidRDefault="003847EF" w:rsidP="003847EF">
      <w:pPr>
        <w:pStyle w:val="NoSpacing"/>
        <w:rPr>
          <w:b/>
          <w:color w:val="FF0000"/>
        </w:rPr>
      </w:pPr>
    </w:p>
    <w:p w:rsidR="003847EF" w:rsidRDefault="003847EF" w:rsidP="003847EF">
      <w:pPr>
        <w:pStyle w:val="NoSpacing"/>
        <w:rPr>
          <w:b/>
          <w:color w:val="FF0000"/>
        </w:rPr>
      </w:pPr>
    </w:p>
    <w:p w:rsidR="003847EF" w:rsidRDefault="003847EF" w:rsidP="003847EF">
      <w:pPr>
        <w:pStyle w:val="NoSpacing"/>
        <w:rPr>
          <w:b/>
          <w:color w:val="FF0000"/>
        </w:rPr>
      </w:pPr>
    </w:p>
    <w:p w:rsidR="009A690B" w:rsidRDefault="009A690B" w:rsidP="003847EF">
      <w:pPr>
        <w:pStyle w:val="ListParagraph"/>
        <w:spacing w:line="276" w:lineRule="auto"/>
        <w:ind w:left="0"/>
        <w:rPr>
          <w:b/>
          <w:color w:val="FF0000"/>
        </w:rPr>
      </w:pPr>
    </w:p>
    <w:p w:rsidR="003847EF" w:rsidRPr="008B52D5" w:rsidRDefault="003847EF" w:rsidP="003847EF">
      <w:pPr>
        <w:pStyle w:val="ListParagraph"/>
        <w:spacing w:line="276" w:lineRule="auto"/>
        <w:ind w:left="0"/>
        <w:rPr>
          <w:rFonts w:ascii="Arial" w:hAnsi="Arial" w:cs="Arial"/>
          <w:b/>
          <w:color w:val="385623" w:themeColor="accent6" w:themeShade="80"/>
          <w:sz w:val="24"/>
          <w:szCs w:val="24"/>
        </w:rPr>
      </w:pPr>
      <w:r w:rsidRPr="008B52D5">
        <w:rPr>
          <w:rFonts w:ascii="Arial" w:hAnsi="Arial" w:cs="Arial"/>
          <w:b/>
          <w:color w:val="385623" w:themeColor="accent6" w:themeShade="80"/>
          <w:sz w:val="24"/>
          <w:szCs w:val="24"/>
        </w:rPr>
        <w:lastRenderedPageBreak/>
        <w:t xml:space="preserve">Special Class Application and Decision Dates for admission to </w:t>
      </w:r>
      <w:r>
        <w:rPr>
          <w:rFonts w:ascii="Arial" w:hAnsi="Arial" w:cs="Arial"/>
          <w:b/>
          <w:color w:val="385623" w:themeColor="accent6" w:themeShade="80"/>
          <w:sz w:val="24"/>
          <w:szCs w:val="24"/>
        </w:rPr>
        <w:t>2020/2021</w:t>
      </w:r>
    </w:p>
    <w:p w:rsidR="003847EF" w:rsidRPr="00770F3B" w:rsidRDefault="003847EF" w:rsidP="003847EF">
      <w:pPr>
        <w:tabs>
          <w:tab w:val="left" w:pos="1305"/>
        </w:tabs>
        <w:spacing w:line="276" w:lineRule="auto"/>
        <w:rPr>
          <w:rFonts w:ascii="Arial" w:hAnsi="Arial" w:cs="Arial"/>
          <w:color w:val="385623" w:themeColor="accent6" w:themeShade="80"/>
        </w:rPr>
      </w:pPr>
      <w:r w:rsidRPr="00770F3B">
        <w:rPr>
          <w:rFonts w:ascii="Arial" w:hAnsi="Arial" w:cs="Arial"/>
          <w:color w:val="385623" w:themeColor="accent6" w:themeShade="80"/>
        </w:rPr>
        <w:t xml:space="preserve">The following are the dates applicable for admission to the school’s Special Class which caters for children with [insert details of category/categories of SEN </w:t>
      </w:r>
      <w:r w:rsidR="009A690B">
        <w:rPr>
          <w:rFonts w:ascii="Arial" w:hAnsi="Arial" w:cs="Arial"/>
          <w:color w:val="385623" w:themeColor="accent6" w:themeShade="80"/>
        </w:rPr>
        <w:t>catered for in the class</w:t>
      </w:r>
    </w:p>
    <w:tbl>
      <w:tblPr>
        <w:tblStyle w:val="TableGrid0"/>
        <w:tblW w:w="0" w:type="auto"/>
        <w:tblInd w:w="-5" w:type="dxa"/>
        <w:tblLook w:val="04A0" w:firstRow="1" w:lastRow="0" w:firstColumn="1" w:lastColumn="0" w:noHBand="0" w:noVBand="1"/>
      </w:tblPr>
      <w:tblGrid>
        <w:gridCol w:w="7088"/>
        <w:gridCol w:w="1933"/>
      </w:tblGrid>
      <w:tr w:rsidR="003847EF" w:rsidRPr="008B52D5" w:rsidTr="00291F28">
        <w:tc>
          <w:tcPr>
            <w:tcW w:w="7088" w:type="dxa"/>
          </w:tcPr>
          <w:p w:rsidR="003847EF" w:rsidRDefault="003847EF" w:rsidP="00291F28">
            <w:pPr>
              <w:pStyle w:val="ListParagraph"/>
              <w:tabs>
                <w:tab w:val="left" w:pos="1305"/>
              </w:tabs>
              <w:spacing w:line="276" w:lineRule="auto"/>
              <w:ind w:left="0"/>
              <w:jc w:val="both"/>
              <w:rPr>
                <w:rFonts w:ascii="Arial" w:hAnsi="Arial" w:cs="Arial"/>
              </w:rPr>
            </w:pPr>
            <w:r w:rsidRPr="00770F3B">
              <w:rPr>
                <w:rFonts w:ascii="Arial" w:hAnsi="Arial" w:cs="Arial"/>
              </w:rPr>
              <w:t xml:space="preserve">The school will commence accepting applications for admission to the special class on  </w:t>
            </w:r>
          </w:p>
          <w:p w:rsidR="003847EF" w:rsidRPr="00770F3B" w:rsidRDefault="003847EF" w:rsidP="00291F28">
            <w:pPr>
              <w:pStyle w:val="ListParagraph"/>
              <w:tabs>
                <w:tab w:val="left" w:pos="1305"/>
              </w:tabs>
              <w:spacing w:line="276" w:lineRule="auto"/>
              <w:ind w:left="0"/>
              <w:jc w:val="both"/>
              <w:rPr>
                <w:rFonts w:ascii="Arial" w:hAnsi="Arial" w:cs="Arial"/>
              </w:rPr>
            </w:pPr>
          </w:p>
        </w:tc>
        <w:tc>
          <w:tcPr>
            <w:tcW w:w="1933" w:type="dxa"/>
          </w:tcPr>
          <w:p w:rsidR="003847EF" w:rsidRDefault="003847EF" w:rsidP="00291F28">
            <w:pPr>
              <w:pStyle w:val="ListParagraph"/>
              <w:tabs>
                <w:tab w:val="left" w:pos="1305"/>
              </w:tabs>
              <w:spacing w:line="276" w:lineRule="auto"/>
              <w:ind w:left="0"/>
              <w:jc w:val="center"/>
              <w:rPr>
                <w:rFonts w:ascii="Arial" w:hAnsi="Arial" w:cs="Arial"/>
                <w:sz w:val="24"/>
                <w:szCs w:val="24"/>
              </w:rPr>
            </w:pPr>
          </w:p>
          <w:p w:rsidR="003847EF" w:rsidRPr="008B52D5" w:rsidRDefault="003847EF" w:rsidP="00291F28">
            <w:pPr>
              <w:pStyle w:val="ListParagraph"/>
              <w:tabs>
                <w:tab w:val="left" w:pos="1305"/>
              </w:tabs>
              <w:spacing w:line="276" w:lineRule="auto"/>
              <w:ind w:left="0"/>
              <w:jc w:val="center"/>
              <w:rPr>
                <w:rFonts w:ascii="Arial" w:hAnsi="Arial" w:cs="Arial"/>
                <w:sz w:val="24"/>
                <w:szCs w:val="24"/>
              </w:rPr>
            </w:pPr>
            <w:r>
              <w:rPr>
                <w:rFonts w:ascii="Arial" w:hAnsi="Arial" w:cs="Arial"/>
                <w:sz w:val="24"/>
                <w:szCs w:val="24"/>
              </w:rPr>
              <w:t>N/A</w:t>
            </w:r>
          </w:p>
        </w:tc>
      </w:tr>
      <w:tr w:rsidR="003847EF" w:rsidRPr="008B52D5" w:rsidTr="00291F28">
        <w:trPr>
          <w:trHeight w:val="455"/>
        </w:trPr>
        <w:tc>
          <w:tcPr>
            <w:tcW w:w="7088" w:type="dxa"/>
          </w:tcPr>
          <w:p w:rsidR="003847EF" w:rsidRDefault="003847EF" w:rsidP="00291F28">
            <w:pPr>
              <w:pStyle w:val="ListParagraph"/>
              <w:tabs>
                <w:tab w:val="left" w:pos="1305"/>
              </w:tabs>
              <w:spacing w:line="276" w:lineRule="auto"/>
              <w:ind w:left="0"/>
              <w:jc w:val="both"/>
              <w:rPr>
                <w:rFonts w:ascii="Arial" w:hAnsi="Arial" w:cs="Arial"/>
              </w:rPr>
            </w:pPr>
            <w:r w:rsidRPr="00770F3B">
              <w:rPr>
                <w:rFonts w:ascii="Arial" w:hAnsi="Arial" w:cs="Arial"/>
              </w:rPr>
              <w:t>The school shall cease accepting applications for admission to the special class on</w:t>
            </w:r>
          </w:p>
          <w:p w:rsidR="003847EF" w:rsidRPr="00770F3B" w:rsidRDefault="003847EF" w:rsidP="00291F28">
            <w:pPr>
              <w:pStyle w:val="ListParagraph"/>
              <w:tabs>
                <w:tab w:val="left" w:pos="1305"/>
              </w:tabs>
              <w:spacing w:line="276" w:lineRule="auto"/>
              <w:ind w:left="0"/>
              <w:jc w:val="both"/>
              <w:rPr>
                <w:rFonts w:ascii="Arial" w:hAnsi="Arial" w:cs="Arial"/>
              </w:rPr>
            </w:pPr>
          </w:p>
        </w:tc>
        <w:tc>
          <w:tcPr>
            <w:tcW w:w="1933" w:type="dxa"/>
          </w:tcPr>
          <w:p w:rsidR="003847EF" w:rsidRDefault="003847EF" w:rsidP="00291F28">
            <w:pPr>
              <w:pStyle w:val="ListParagraph"/>
              <w:tabs>
                <w:tab w:val="left" w:pos="1305"/>
              </w:tabs>
              <w:spacing w:line="276" w:lineRule="auto"/>
              <w:ind w:left="0"/>
              <w:jc w:val="center"/>
              <w:rPr>
                <w:rFonts w:ascii="Arial" w:hAnsi="Arial" w:cs="Arial"/>
                <w:sz w:val="24"/>
                <w:szCs w:val="24"/>
              </w:rPr>
            </w:pPr>
          </w:p>
          <w:p w:rsidR="003847EF" w:rsidRPr="008B52D5" w:rsidRDefault="003847EF" w:rsidP="00291F28">
            <w:pPr>
              <w:pStyle w:val="ListParagraph"/>
              <w:tabs>
                <w:tab w:val="left" w:pos="1305"/>
              </w:tabs>
              <w:spacing w:line="276" w:lineRule="auto"/>
              <w:ind w:left="0"/>
              <w:jc w:val="center"/>
              <w:rPr>
                <w:rFonts w:ascii="Arial" w:hAnsi="Arial" w:cs="Arial"/>
                <w:sz w:val="24"/>
                <w:szCs w:val="24"/>
              </w:rPr>
            </w:pPr>
            <w:r>
              <w:rPr>
                <w:rFonts w:ascii="Arial" w:hAnsi="Arial" w:cs="Arial"/>
                <w:sz w:val="24"/>
                <w:szCs w:val="24"/>
              </w:rPr>
              <w:t>N/A</w:t>
            </w:r>
          </w:p>
        </w:tc>
      </w:tr>
      <w:tr w:rsidR="003847EF" w:rsidRPr="008B52D5" w:rsidTr="00291F28">
        <w:tc>
          <w:tcPr>
            <w:tcW w:w="7088" w:type="dxa"/>
          </w:tcPr>
          <w:p w:rsidR="003847EF" w:rsidRDefault="003847EF" w:rsidP="00291F28">
            <w:pPr>
              <w:pStyle w:val="ListParagraph"/>
              <w:tabs>
                <w:tab w:val="left" w:pos="1305"/>
              </w:tabs>
              <w:spacing w:line="276" w:lineRule="auto"/>
              <w:ind w:left="0"/>
              <w:jc w:val="both"/>
              <w:rPr>
                <w:rFonts w:ascii="Arial" w:hAnsi="Arial" w:cs="Arial"/>
              </w:rPr>
            </w:pPr>
            <w:r w:rsidRPr="00770F3B">
              <w:rPr>
                <w:rFonts w:ascii="Arial" w:hAnsi="Arial" w:cs="Arial"/>
              </w:rPr>
              <w:t>The date by which applicants will be notified of the decision on their application for admission to the special class is</w:t>
            </w:r>
          </w:p>
          <w:p w:rsidR="003847EF" w:rsidRPr="00770F3B" w:rsidRDefault="003847EF" w:rsidP="00291F28">
            <w:pPr>
              <w:pStyle w:val="ListParagraph"/>
              <w:tabs>
                <w:tab w:val="left" w:pos="1305"/>
              </w:tabs>
              <w:spacing w:line="276" w:lineRule="auto"/>
              <w:ind w:left="0"/>
              <w:jc w:val="both"/>
              <w:rPr>
                <w:rFonts w:ascii="Arial" w:hAnsi="Arial" w:cs="Arial"/>
              </w:rPr>
            </w:pPr>
          </w:p>
        </w:tc>
        <w:tc>
          <w:tcPr>
            <w:tcW w:w="1933" w:type="dxa"/>
          </w:tcPr>
          <w:p w:rsidR="003847EF" w:rsidRDefault="003847EF" w:rsidP="00291F28">
            <w:pPr>
              <w:pStyle w:val="ListParagraph"/>
              <w:tabs>
                <w:tab w:val="left" w:pos="1305"/>
              </w:tabs>
              <w:spacing w:line="276" w:lineRule="auto"/>
              <w:ind w:left="0"/>
              <w:jc w:val="center"/>
              <w:rPr>
                <w:rFonts w:ascii="Arial" w:hAnsi="Arial" w:cs="Arial"/>
                <w:sz w:val="24"/>
                <w:szCs w:val="24"/>
              </w:rPr>
            </w:pPr>
          </w:p>
          <w:p w:rsidR="003847EF" w:rsidRPr="008B52D5" w:rsidRDefault="003847EF" w:rsidP="00291F28">
            <w:pPr>
              <w:pStyle w:val="ListParagraph"/>
              <w:tabs>
                <w:tab w:val="left" w:pos="1305"/>
              </w:tabs>
              <w:spacing w:line="276" w:lineRule="auto"/>
              <w:ind w:left="0"/>
              <w:jc w:val="center"/>
              <w:rPr>
                <w:rFonts w:ascii="Arial" w:hAnsi="Arial" w:cs="Arial"/>
                <w:sz w:val="24"/>
                <w:szCs w:val="24"/>
              </w:rPr>
            </w:pPr>
            <w:r>
              <w:rPr>
                <w:rFonts w:ascii="Arial" w:hAnsi="Arial" w:cs="Arial"/>
                <w:sz w:val="24"/>
                <w:szCs w:val="24"/>
              </w:rPr>
              <w:t>N/A</w:t>
            </w:r>
          </w:p>
        </w:tc>
      </w:tr>
      <w:tr w:rsidR="003847EF" w:rsidRPr="008B52D5" w:rsidTr="00291F28">
        <w:trPr>
          <w:trHeight w:val="445"/>
        </w:trPr>
        <w:tc>
          <w:tcPr>
            <w:tcW w:w="7088" w:type="dxa"/>
          </w:tcPr>
          <w:p w:rsidR="003847EF" w:rsidRPr="00770F3B" w:rsidRDefault="003847EF" w:rsidP="00291F28">
            <w:pPr>
              <w:pStyle w:val="ListParagraph"/>
              <w:tabs>
                <w:tab w:val="left" w:pos="1305"/>
              </w:tabs>
              <w:spacing w:line="276" w:lineRule="auto"/>
              <w:ind w:left="0"/>
              <w:jc w:val="both"/>
              <w:rPr>
                <w:rFonts w:ascii="Arial" w:hAnsi="Arial" w:cs="Arial"/>
              </w:rPr>
            </w:pPr>
            <w:r w:rsidRPr="00770F3B">
              <w:rPr>
                <w:rFonts w:ascii="Arial" w:hAnsi="Arial" w:cs="Arial"/>
              </w:rPr>
              <w:t>The period within which applicants must confirm acceptance of an offer of admission is</w:t>
            </w:r>
          </w:p>
        </w:tc>
        <w:tc>
          <w:tcPr>
            <w:tcW w:w="1933" w:type="dxa"/>
          </w:tcPr>
          <w:p w:rsidR="003847EF" w:rsidRDefault="003847EF" w:rsidP="00291F28">
            <w:pPr>
              <w:pStyle w:val="ListParagraph"/>
              <w:tabs>
                <w:tab w:val="left" w:pos="1305"/>
              </w:tabs>
              <w:spacing w:line="276" w:lineRule="auto"/>
              <w:ind w:left="0"/>
              <w:jc w:val="center"/>
              <w:rPr>
                <w:rFonts w:ascii="Arial" w:hAnsi="Arial" w:cs="Arial"/>
                <w:sz w:val="24"/>
                <w:szCs w:val="24"/>
              </w:rPr>
            </w:pPr>
          </w:p>
          <w:p w:rsidR="003847EF" w:rsidRPr="008B52D5" w:rsidRDefault="003847EF" w:rsidP="00291F28">
            <w:pPr>
              <w:pStyle w:val="ListParagraph"/>
              <w:tabs>
                <w:tab w:val="left" w:pos="1305"/>
              </w:tabs>
              <w:spacing w:line="276" w:lineRule="auto"/>
              <w:ind w:left="0"/>
              <w:jc w:val="center"/>
              <w:rPr>
                <w:rFonts w:ascii="Arial" w:hAnsi="Arial" w:cs="Arial"/>
                <w:sz w:val="24"/>
                <w:szCs w:val="24"/>
              </w:rPr>
            </w:pPr>
            <w:r>
              <w:rPr>
                <w:rFonts w:ascii="Arial" w:hAnsi="Arial" w:cs="Arial"/>
                <w:sz w:val="24"/>
                <w:szCs w:val="24"/>
              </w:rPr>
              <w:t>N/A</w:t>
            </w:r>
          </w:p>
        </w:tc>
      </w:tr>
    </w:tbl>
    <w:p w:rsidR="009A690B" w:rsidRDefault="009A690B" w:rsidP="003847EF">
      <w:pPr>
        <w:pStyle w:val="ListParagraph"/>
        <w:spacing w:line="276" w:lineRule="auto"/>
        <w:ind w:left="0"/>
        <w:jc w:val="both"/>
        <w:rPr>
          <w:rFonts w:ascii="Arial" w:hAnsi="Arial" w:cs="Arial"/>
          <w:b/>
        </w:rPr>
      </w:pPr>
    </w:p>
    <w:p w:rsidR="003847EF" w:rsidRPr="00770F3B" w:rsidRDefault="003847EF" w:rsidP="003847EF">
      <w:pPr>
        <w:pStyle w:val="ListParagraph"/>
        <w:spacing w:line="276" w:lineRule="auto"/>
        <w:ind w:left="0"/>
        <w:jc w:val="both"/>
        <w:rPr>
          <w:rFonts w:ascii="Arial" w:hAnsi="Arial" w:cs="Arial"/>
          <w:b/>
        </w:rPr>
      </w:pPr>
      <w:r w:rsidRPr="00770F3B">
        <w:rPr>
          <w:rFonts w:ascii="Arial" w:hAnsi="Arial" w:cs="Arial"/>
          <w:b/>
        </w:rPr>
        <w:t>*Failure to accept an offer within the prescribed period above may result in the offer being withdrawn</w:t>
      </w:r>
    </w:p>
    <w:p w:rsidR="003847EF" w:rsidRDefault="003847EF" w:rsidP="003847EF">
      <w:pPr>
        <w:pStyle w:val="ListParagraph"/>
        <w:spacing w:line="276" w:lineRule="auto"/>
        <w:ind w:left="-142"/>
        <w:rPr>
          <w:rFonts w:ascii="Arial" w:hAnsi="Arial" w:cs="Arial"/>
          <w:b/>
          <w:color w:val="385623" w:themeColor="accent6" w:themeShade="80"/>
          <w:sz w:val="24"/>
          <w:szCs w:val="24"/>
        </w:rPr>
      </w:pPr>
    </w:p>
    <w:p w:rsidR="003847EF" w:rsidRPr="008B52D5" w:rsidRDefault="003847EF" w:rsidP="003847EF">
      <w:pPr>
        <w:pStyle w:val="ListParagraph"/>
        <w:spacing w:line="276" w:lineRule="auto"/>
        <w:ind w:left="-142"/>
        <w:rPr>
          <w:rFonts w:ascii="Arial" w:hAnsi="Arial" w:cs="Arial"/>
          <w:b/>
          <w:sz w:val="24"/>
          <w:szCs w:val="24"/>
        </w:rPr>
      </w:pPr>
      <w:r w:rsidRPr="008B52D5">
        <w:rPr>
          <w:rFonts w:ascii="Arial" w:hAnsi="Arial" w:cs="Arial"/>
          <w:b/>
          <w:color w:val="385623" w:themeColor="accent6" w:themeShade="80"/>
          <w:sz w:val="24"/>
          <w:szCs w:val="24"/>
        </w:rPr>
        <w:t xml:space="preserve">Number of places being made available in </w:t>
      </w:r>
      <w:r>
        <w:rPr>
          <w:rFonts w:ascii="Arial" w:hAnsi="Arial" w:cs="Arial"/>
          <w:b/>
          <w:color w:val="385623" w:themeColor="accent6" w:themeShade="80"/>
          <w:sz w:val="24"/>
          <w:szCs w:val="24"/>
        </w:rPr>
        <w:t>2020/2021 school year</w:t>
      </w:r>
    </w:p>
    <w:tbl>
      <w:tblPr>
        <w:tblStyle w:val="TableGrid0"/>
        <w:tblW w:w="0" w:type="auto"/>
        <w:tblInd w:w="-147" w:type="dxa"/>
        <w:tblLook w:val="04A0" w:firstRow="1" w:lastRow="0" w:firstColumn="1" w:lastColumn="0" w:noHBand="0" w:noVBand="1"/>
      </w:tblPr>
      <w:tblGrid>
        <w:gridCol w:w="7513"/>
        <w:gridCol w:w="1650"/>
      </w:tblGrid>
      <w:tr w:rsidR="003847EF" w:rsidRPr="00770F3B" w:rsidTr="00291F28">
        <w:tc>
          <w:tcPr>
            <w:tcW w:w="7513" w:type="dxa"/>
          </w:tcPr>
          <w:p w:rsidR="003847EF" w:rsidRDefault="003847EF" w:rsidP="00291F28">
            <w:pPr>
              <w:pStyle w:val="ListParagraph"/>
              <w:spacing w:line="276" w:lineRule="auto"/>
              <w:ind w:left="0"/>
              <w:jc w:val="both"/>
              <w:rPr>
                <w:rFonts w:ascii="Arial" w:hAnsi="Arial" w:cs="Arial"/>
              </w:rPr>
            </w:pPr>
          </w:p>
          <w:p w:rsidR="003847EF" w:rsidRPr="00770F3B" w:rsidRDefault="003847EF" w:rsidP="00291F28">
            <w:pPr>
              <w:pStyle w:val="ListParagraph"/>
              <w:spacing w:line="276" w:lineRule="auto"/>
              <w:ind w:left="0"/>
              <w:jc w:val="both"/>
              <w:rPr>
                <w:rFonts w:ascii="Arial" w:hAnsi="Arial" w:cs="Arial"/>
                <w:b/>
              </w:rPr>
            </w:pPr>
            <w:r w:rsidRPr="00770F3B">
              <w:rPr>
                <w:rFonts w:ascii="Arial" w:hAnsi="Arial" w:cs="Arial"/>
              </w:rPr>
              <w:t>The number of places being made available in junior infants is</w:t>
            </w:r>
          </w:p>
        </w:tc>
        <w:tc>
          <w:tcPr>
            <w:tcW w:w="1650" w:type="dxa"/>
          </w:tcPr>
          <w:p w:rsidR="003847EF" w:rsidRDefault="003847EF" w:rsidP="00291F28">
            <w:pPr>
              <w:pStyle w:val="ListParagraph"/>
              <w:spacing w:line="276" w:lineRule="auto"/>
              <w:ind w:left="0"/>
              <w:rPr>
                <w:rFonts w:ascii="Arial" w:hAnsi="Arial" w:cs="Arial"/>
                <w:b/>
              </w:rPr>
            </w:pPr>
          </w:p>
          <w:p w:rsidR="003847EF" w:rsidRPr="00770F3B" w:rsidRDefault="003847EF" w:rsidP="00291F28">
            <w:pPr>
              <w:pStyle w:val="ListParagraph"/>
              <w:spacing w:line="276" w:lineRule="auto"/>
              <w:ind w:left="0"/>
              <w:rPr>
                <w:rFonts w:ascii="Arial" w:hAnsi="Arial" w:cs="Arial"/>
                <w:b/>
              </w:rPr>
            </w:pPr>
            <w:r>
              <w:rPr>
                <w:rFonts w:ascii="Arial" w:hAnsi="Arial" w:cs="Arial"/>
                <w:b/>
              </w:rPr>
              <w:t xml:space="preserve">20 for Sept 2020  </w:t>
            </w:r>
          </w:p>
        </w:tc>
      </w:tr>
      <w:tr w:rsidR="003847EF" w:rsidRPr="00770F3B" w:rsidTr="00291F28">
        <w:tc>
          <w:tcPr>
            <w:tcW w:w="7513" w:type="dxa"/>
          </w:tcPr>
          <w:p w:rsidR="003847EF" w:rsidRDefault="003847EF" w:rsidP="00291F28">
            <w:pPr>
              <w:pStyle w:val="ListParagraph"/>
              <w:spacing w:line="276" w:lineRule="auto"/>
              <w:ind w:left="0"/>
              <w:jc w:val="both"/>
              <w:rPr>
                <w:rFonts w:ascii="Arial" w:hAnsi="Arial" w:cs="Arial"/>
              </w:rPr>
            </w:pPr>
          </w:p>
          <w:p w:rsidR="003847EF" w:rsidRDefault="003847EF" w:rsidP="00291F28">
            <w:pPr>
              <w:pStyle w:val="ListParagraph"/>
              <w:spacing w:line="276" w:lineRule="auto"/>
              <w:ind w:left="0"/>
              <w:jc w:val="both"/>
              <w:rPr>
                <w:rFonts w:ascii="Arial" w:hAnsi="Arial" w:cs="Arial"/>
              </w:rPr>
            </w:pPr>
            <w:r w:rsidRPr="00770F3B">
              <w:rPr>
                <w:rFonts w:ascii="Arial" w:hAnsi="Arial" w:cs="Arial"/>
              </w:rPr>
              <w:t>The number of residential places is (boarding schools only)</w:t>
            </w:r>
          </w:p>
          <w:p w:rsidR="003847EF" w:rsidRPr="00770F3B" w:rsidRDefault="003847EF" w:rsidP="00291F28">
            <w:pPr>
              <w:pStyle w:val="ListParagraph"/>
              <w:spacing w:line="276" w:lineRule="auto"/>
              <w:ind w:left="0"/>
              <w:jc w:val="both"/>
              <w:rPr>
                <w:rFonts w:ascii="Arial" w:hAnsi="Arial" w:cs="Arial"/>
                <w:b/>
              </w:rPr>
            </w:pPr>
          </w:p>
        </w:tc>
        <w:tc>
          <w:tcPr>
            <w:tcW w:w="1650" w:type="dxa"/>
          </w:tcPr>
          <w:p w:rsidR="003847EF" w:rsidRDefault="003847EF" w:rsidP="00291F28">
            <w:pPr>
              <w:pStyle w:val="ListParagraph"/>
              <w:spacing w:line="276" w:lineRule="auto"/>
              <w:ind w:left="0"/>
              <w:jc w:val="center"/>
              <w:rPr>
                <w:rFonts w:ascii="Arial" w:hAnsi="Arial" w:cs="Arial"/>
                <w:b/>
              </w:rPr>
            </w:pPr>
          </w:p>
          <w:p w:rsidR="003847EF" w:rsidRPr="00770F3B" w:rsidRDefault="003847EF" w:rsidP="00291F28">
            <w:pPr>
              <w:pStyle w:val="ListParagraph"/>
              <w:spacing w:line="276" w:lineRule="auto"/>
              <w:ind w:left="0"/>
              <w:jc w:val="center"/>
              <w:rPr>
                <w:rFonts w:ascii="Arial" w:hAnsi="Arial" w:cs="Arial"/>
                <w:b/>
              </w:rPr>
            </w:pPr>
            <w:r>
              <w:rPr>
                <w:rFonts w:ascii="Arial" w:hAnsi="Arial" w:cs="Arial"/>
                <w:b/>
              </w:rPr>
              <w:t>N/A</w:t>
            </w:r>
          </w:p>
        </w:tc>
      </w:tr>
      <w:tr w:rsidR="003847EF" w:rsidRPr="00770F3B" w:rsidTr="00291F28">
        <w:tc>
          <w:tcPr>
            <w:tcW w:w="7513" w:type="dxa"/>
          </w:tcPr>
          <w:p w:rsidR="003847EF" w:rsidRDefault="003847EF" w:rsidP="00291F28">
            <w:pPr>
              <w:pStyle w:val="ListParagraph"/>
              <w:spacing w:line="276" w:lineRule="auto"/>
              <w:ind w:left="0"/>
              <w:jc w:val="both"/>
              <w:rPr>
                <w:rFonts w:ascii="Arial" w:hAnsi="Arial" w:cs="Arial"/>
              </w:rPr>
            </w:pPr>
          </w:p>
          <w:p w:rsidR="003847EF" w:rsidRPr="00770F3B" w:rsidRDefault="003847EF" w:rsidP="00291F28">
            <w:pPr>
              <w:pStyle w:val="ListParagraph"/>
              <w:spacing w:line="276" w:lineRule="auto"/>
              <w:ind w:left="0"/>
              <w:jc w:val="both"/>
              <w:rPr>
                <w:rFonts w:ascii="Arial" w:hAnsi="Arial" w:cs="Arial"/>
              </w:rPr>
            </w:pPr>
            <w:r w:rsidRPr="00770F3B">
              <w:rPr>
                <w:rFonts w:ascii="Arial" w:hAnsi="Arial" w:cs="Arial"/>
              </w:rPr>
              <w:t>The number of non-residential places is (boarding schools only)</w:t>
            </w:r>
          </w:p>
        </w:tc>
        <w:tc>
          <w:tcPr>
            <w:tcW w:w="1650" w:type="dxa"/>
          </w:tcPr>
          <w:p w:rsidR="003847EF" w:rsidRDefault="003847EF" w:rsidP="00291F28">
            <w:pPr>
              <w:pStyle w:val="ListParagraph"/>
              <w:spacing w:line="276" w:lineRule="auto"/>
              <w:ind w:left="0"/>
              <w:jc w:val="center"/>
              <w:rPr>
                <w:rFonts w:ascii="Arial" w:hAnsi="Arial" w:cs="Arial"/>
                <w:b/>
              </w:rPr>
            </w:pPr>
          </w:p>
          <w:p w:rsidR="003847EF" w:rsidRPr="00770F3B" w:rsidRDefault="003847EF" w:rsidP="00291F28">
            <w:pPr>
              <w:pStyle w:val="ListParagraph"/>
              <w:spacing w:line="276" w:lineRule="auto"/>
              <w:ind w:left="0"/>
              <w:jc w:val="center"/>
              <w:rPr>
                <w:rFonts w:ascii="Arial" w:hAnsi="Arial" w:cs="Arial"/>
                <w:b/>
              </w:rPr>
            </w:pPr>
            <w:r>
              <w:rPr>
                <w:rFonts w:ascii="Arial" w:hAnsi="Arial" w:cs="Arial"/>
                <w:b/>
              </w:rPr>
              <w:t>N/A</w:t>
            </w:r>
          </w:p>
        </w:tc>
      </w:tr>
      <w:tr w:rsidR="003847EF" w:rsidRPr="00770F3B" w:rsidTr="00291F28">
        <w:tc>
          <w:tcPr>
            <w:tcW w:w="7513" w:type="dxa"/>
          </w:tcPr>
          <w:p w:rsidR="003847EF" w:rsidRDefault="003847EF" w:rsidP="00291F28">
            <w:pPr>
              <w:pStyle w:val="ListParagraph"/>
              <w:spacing w:line="276" w:lineRule="auto"/>
              <w:ind w:left="0"/>
              <w:jc w:val="both"/>
              <w:rPr>
                <w:rFonts w:ascii="Arial" w:hAnsi="Arial" w:cs="Arial"/>
              </w:rPr>
            </w:pPr>
          </w:p>
          <w:p w:rsidR="003847EF" w:rsidRPr="00770F3B" w:rsidRDefault="003847EF" w:rsidP="00291F28">
            <w:pPr>
              <w:pStyle w:val="ListParagraph"/>
              <w:spacing w:line="276" w:lineRule="auto"/>
              <w:ind w:left="0"/>
              <w:jc w:val="both"/>
              <w:rPr>
                <w:rFonts w:ascii="Arial" w:hAnsi="Arial" w:cs="Arial"/>
                <w:b/>
              </w:rPr>
            </w:pPr>
            <w:r w:rsidRPr="00770F3B">
              <w:rPr>
                <w:rFonts w:ascii="Arial" w:hAnsi="Arial" w:cs="Arial"/>
              </w:rPr>
              <w:t>The number of places being made available in the special class* catering for children with [insert category or categories of SEN catered for in the special class]  is</w:t>
            </w:r>
          </w:p>
        </w:tc>
        <w:tc>
          <w:tcPr>
            <w:tcW w:w="1650" w:type="dxa"/>
          </w:tcPr>
          <w:p w:rsidR="003847EF" w:rsidRDefault="003847EF" w:rsidP="00291F28">
            <w:pPr>
              <w:pStyle w:val="ListParagraph"/>
              <w:spacing w:line="276" w:lineRule="auto"/>
              <w:ind w:left="0"/>
              <w:jc w:val="center"/>
              <w:rPr>
                <w:rFonts w:ascii="Arial" w:hAnsi="Arial" w:cs="Arial"/>
                <w:b/>
              </w:rPr>
            </w:pPr>
          </w:p>
          <w:p w:rsidR="003847EF" w:rsidRPr="00770F3B" w:rsidRDefault="003847EF" w:rsidP="00291F28">
            <w:pPr>
              <w:pStyle w:val="ListParagraph"/>
              <w:spacing w:line="276" w:lineRule="auto"/>
              <w:ind w:left="0"/>
              <w:jc w:val="center"/>
              <w:rPr>
                <w:rFonts w:ascii="Arial" w:hAnsi="Arial" w:cs="Arial"/>
                <w:b/>
              </w:rPr>
            </w:pPr>
            <w:r>
              <w:rPr>
                <w:rFonts w:ascii="Arial" w:hAnsi="Arial" w:cs="Arial"/>
                <w:b/>
              </w:rPr>
              <w:t>N/A</w:t>
            </w:r>
          </w:p>
        </w:tc>
      </w:tr>
    </w:tbl>
    <w:p w:rsidR="003847EF" w:rsidRPr="00770F3B" w:rsidRDefault="003847EF" w:rsidP="003847EF">
      <w:pPr>
        <w:pStyle w:val="NoSpacing"/>
      </w:pPr>
    </w:p>
    <w:p w:rsidR="003847EF" w:rsidRPr="00770F3B" w:rsidRDefault="003847EF" w:rsidP="003847EF">
      <w:pPr>
        <w:spacing w:line="276" w:lineRule="auto"/>
        <w:jc w:val="both"/>
        <w:rPr>
          <w:rFonts w:ascii="Arial" w:hAnsi="Arial" w:cs="Arial"/>
        </w:rPr>
      </w:pPr>
      <w:r w:rsidRPr="006F0305">
        <w:rPr>
          <w:rFonts w:ascii="Arial" w:hAnsi="Arial" w:cs="Arial"/>
        </w:rPr>
        <w:t>(</w:t>
      </w:r>
      <w:r w:rsidRPr="00770F3B">
        <w:rPr>
          <w:rFonts w:ascii="Arial" w:hAnsi="Arial" w:cs="Arial"/>
          <w:b/>
        </w:rPr>
        <w:t>*Note:</w:t>
      </w:r>
      <w:r w:rsidRPr="00770F3B">
        <w:rPr>
          <w:rFonts w:ascii="Arial" w:hAnsi="Arial" w:cs="Arial"/>
        </w:rPr>
        <w:t xml:space="preserve"> If school has a number of classes that cater for different categories of SEN, details of the numbers of places for each SEN class must be provided)</w:t>
      </w:r>
    </w:p>
    <w:p w:rsidR="003847EF" w:rsidRDefault="003847EF" w:rsidP="003847EF">
      <w:pPr>
        <w:pStyle w:val="NoSpacing"/>
      </w:pPr>
    </w:p>
    <w:p w:rsidR="003847EF" w:rsidRDefault="003847EF" w:rsidP="003847EF">
      <w:pPr>
        <w:pStyle w:val="NoSpacing"/>
      </w:pPr>
    </w:p>
    <w:p w:rsidR="003847EF" w:rsidRDefault="003847EF" w:rsidP="003847EF">
      <w:pPr>
        <w:pStyle w:val="NoSpacing"/>
      </w:pPr>
    </w:p>
    <w:p w:rsidR="003847EF" w:rsidRDefault="003847EF" w:rsidP="003847EF">
      <w:pPr>
        <w:pStyle w:val="NoSpacing"/>
        <w:rPr>
          <w:b/>
          <w:sz w:val="28"/>
          <w:szCs w:val="28"/>
        </w:rPr>
      </w:pPr>
      <w:r w:rsidRPr="00085E9D">
        <w:rPr>
          <w:b/>
          <w:sz w:val="28"/>
          <w:szCs w:val="28"/>
        </w:rPr>
        <w:t>Ratified by</w:t>
      </w:r>
      <w:r>
        <w:rPr>
          <w:b/>
          <w:sz w:val="28"/>
          <w:szCs w:val="28"/>
        </w:rPr>
        <w:t xml:space="preserve"> B.O.M on:</w:t>
      </w:r>
      <w:r>
        <w:rPr>
          <w:b/>
          <w:sz w:val="28"/>
          <w:szCs w:val="28"/>
        </w:rPr>
        <w:tab/>
        <w:t>_____________________________________</w:t>
      </w:r>
    </w:p>
    <w:p w:rsidR="003847EF" w:rsidRDefault="003847EF" w:rsidP="003847EF">
      <w:pPr>
        <w:pStyle w:val="NoSpacing"/>
        <w:rPr>
          <w:b/>
          <w:sz w:val="28"/>
          <w:szCs w:val="28"/>
        </w:rPr>
      </w:pPr>
    </w:p>
    <w:p w:rsidR="003847EF" w:rsidRDefault="003847EF" w:rsidP="003847EF">
      <w:pPr>
        <w:pStyle w:val="NoSpacing"/>
        <w:rPr>
          <w:b/>
          <w:sz w:val="28"/>
          <w:szCs w:val="28"/>
        </w:rPr>
      </w:pPr>
      <w:r>
        <w:rPr>
          <w:b/>
          <w:sz w:val="28"/>
          <w:szCs w:val="28"/>
        </w:rPr>
        <w:t>Signed:</w:t>
      </w:r>
      <w:r>
        <w:rPr>
          <w:b/>
          <w:sz w:val="28"/>
          <w:szCs w:val="28"/>
        </w:rPr>
        <w:tab/>
      </w:r>
      <w:r>
        <w:rPr>
          <w:b/>
          <w:sz w:val="28"/>
          <w:szCs w:val="28"/>
        </w:rPr>
        <w:tab/>
      </w:r>
      <w:r>
        <w:rPr>
          <w:b/>
          <w:sz w:val="28"/>
          <w:szCs w:val="28"/>
        </w:rPr>
        <w:tab/>
        <w:t>_____________________________________</w:t>
      </w:r>
    </w:p>
    <w:p w:rsidR="003847EF" w:rsidRPr="00085E9D" w:rsidRDefault="003847EF" w:rsidP="003847EF">
      <w:pPr>
        <w:pStyle w:val="NoSpacing"/>
        <w:rPr>
          <w:b/>
          <w:sz w:val="28"/>
          <w:szCs w:val="28"/>
        </w:rPr>
      </w:pPr>
      <w:r>
        <w:rPr>
          <w:b/>
          <w:sz w:val="28"/>
          <w:szCs w:val="28"/>
        </w:rPr>
        <w:tab/>
      </w:r>
      <w:r>
        <w:rPr>
          <w:b/>
          <w:sz w:val="28"/>
          <w:szCs w:val="28"/>
        </w:rPr>
        <w:tab/>
      </w:r>
      <w:r>
        <w:rPr>
          <w:b/>
          <w:sz w:val="28"/>
          <w:szCs w:val="28"/>
        </w:rPr>
        <w:tab/>
      </w:r>
      <w:r>
        <w:rPr>
          <w:b/>
          <w:sz w:val="28"/>
          <w:szCs w:val="28"/>
        </w:rPr>
        <w:tab/>
        <w:t>Chairperson, B.O.M.</w:t>
      </w:r>
    </w:p>
    <w:p w:rsidR="003847EF" w:rsidRPr="00A610CE" w:rsidRDefault="003847EF" w:rsidP="007168B1">
      <w:pPr>
        <w:autoSpaceDE w:val="0"/>
        <w:autoSpaceDN w:val="0"/>
        <w:spacing w:line="240" w:lineRule="auto"/>
        <w:rPr>
          <w:rFonts w:ascii="Times New Roman" w:hAnsi="Times New Roman" w:cs="Times New Roman"/>
          <w:color w:val="FF0000"/>
          <w:sz w:val="24"/>
          <w:szCs w:val="24"/>
        </w:rPr>
      </w:pPr>
    </w:p>
    <w:sectPr w:rsidR="003847EF" w:rsidRPr="00A610CE" w:rsidSect="00FD471B">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C76" w:rsidRDefault="001D3C76" w:rsidP="00D8609E">
      <w:pPr>
        <w:spacing w:after="0" w:line="240" w:lineRule="auto"/>
      </w:pPr>
      <w:r>
        <w:separator/>
      </w:r>
    </w:p>
  </w:endnote>
  <w:endnote w:type="continuationSeparator" w:id="0">
    <w:p w:rsidR="001D3C76" w:rsidRDefault="001D3C76"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rsidR="00D8609E" w:rsidRDefault="00D42581">
        <w:pPr>
          <w:pStyle w:val="Footer"/>
          <w:jc w:val="right"/>
        </w:pPr>
        <w:r>
          <w:fldChar w:fldCharType="begin"/>
        </w:r>
        <w:r w:rsidR="00D8609E">
          <w:instrText xml:space="preserve"> PAGE   \* MERGEFORMAT </w:instrText>
        </w:r>
        <w:r>
          <w:fldChar w:fldCharType="separate"/>
        </w:r>
        <w:r w:rsidR="00421D7B">
          <w:rPr>
            <w:noProof/>
          </w:rPr>
          <w:t>13</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C76" w:rsidRDefault="001D3C76" w:rsidP="00D8609E">
      <w:pPr>
        <w:spacing w:after="0" w:line="240" w:lineRule="auto"/>
      </w:pPr>
      <w:r>
        <w:separator/>
      </w:r>
    </w:p>
  </w:footnote>
  <w:footnote w:type="continuationSeparator" w:id="0">
    <w:p w:rsidR="001D3C76" w:rsidRDefault="001D3C76"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4731E5"/>
    <w:multiLevelType w:val="multilevel"/>
    <w:tmpl w:val="D8A6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EE5ED3"/>
    <w:multiLevelType w:val="multilevel"/>
    <w:tmpl w:val="2EE0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9C76817"/>
    <w:multiLevelType w:val="multilevel"/>
    <w:tmpl w:val="19D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D5B0246"/>
    <w:multiLevelType w:val="hybridMultilevel"/>
    <w:tmpl w:val="C44657B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2C19C2"/>
    <w:multiLevelType w:val="hybridMultilevel"/>
    <w:tmpl w:val="C5D4CF44"/>
    <w:lvl w:ilvl="0" w:tplc="E550AFB0">
      <w:start w:val="1"/>
      <w:numFmt w:val="lowerLetter"/>
      <w:lvlText w:val="%1)"/>
      <w:lvlJc w:val="left"/>
      <w:pPr>
        <w:ind w:left="644" w:hanging="360"/>
      </w:pPr>
      <w:rPr>
        <w:b/>
      </w:rPr>
    </w:lvl>
    <w:lvl w:ilvl="1" w:tplc="18090003">
      <w:start w:val="1"/>
      <w:numFmt w:val="bullet"/>
      <w:lvlText w:val="o"/>
      <w:lvlJc w:val="left"/>
      <w:pPr>
        <w:ind w:left="1364" w:hanging="360"/>
      </w:pPr>
      <w:rPr>
        <w:rFonts w:ascii="Courier New" w:hAnsi="Courier New" w:cs="Courier New" w:hint="default"/>
      </w:rPr>
    </w:lvl>
    <w:lvl w:ilvl="2" w:tplc="18090005">
      <w:start w:val="1"/>
      <w:numFmt w:val="bullet"/>
      <w:lvlText w:val=""/>
      <w:lvlJc w:val="left"/>
      <w:pPr>
        <w:ind w:left="2084" w:hanging="360"/>
      </w:pPr>
      <w:rPr>
        <w:rFonts w:ascii="Wingdings" w:hAnsi="Wingdings" w:hint="default"/>
      </w:rPr>
    </w:lvl>
    <w:lvl w:ilvl="3" w:tplc="18090001">
      <w:start w:val="1"/>
      <w:numFmt w:val="bullet"/>
      <w:lvlText w:val=""/>
      <w:lvlJc w:val="left"/>
      <w:pPr>
        <w:ind w:left="2804" w:hanging="360"/>
      </w:pPr>
      <w:rPr>
        <w:rFonts w:ascii="Symbol" w:hAnsi="Symbol" w:hint="default"/>
      </w:rPr>
    </w:lvl>
    <w:lvl w:ilvl="4" w:tplc="18090003">
      <w:start w:val="1"/>
      <w:numFmt w:val="bullet"/>
      <w:lvlText w:val="o"/>
      <w:lvlJc w:val="left"/>
      <w:pPr>
        <w:ind w:left="3524" w:hanging="360"/>
      </w:pPr>
      <w:rPr>
        <w:rFonts w:ascii="Courier New" w:hAnsi="Courier New" w:cs="Courier New" w:hint="default"/>
      </w:rPr>
    </w:lvl>
    <w:lvl w:ilvl="5" w:tplc="18090005">
      <w:start w:val="1"/>
      <w:numFmt w:val="bullet"/>
      <w:lvlText w:val=""/>
      <w:lvlJc w:val="left"/>
      <w:pPr>
        <w:ind w:left="4244" w:hanging="360"/>
      </w:pPr>
      <w:rPr>
        <w:rFonts w:ascii="Wingdings" w:hAnsi="Wingdings" w:hint="default"/>
      </w:rPr>
    </w:lvl>
    <w:lvl w:ilvl="6" w:tplc="18090001">
      <w:start w:val="1"/>
      <w:numFmt w:val="bullet"/>
      <w:lvlText w:val=""/>
      <w:lvlJc w:val="left"/>
      <w:pPr>
        <w:ind w:left="4964" w:hanging="360"/>
      </w:pPr>
      <w:rPr>
        <w:rFonts w:ascii="Symbol" w:hAnsi="Symbol" w:hint="default"/>
      </w:rPr>
    </w:lvl>
    <w:lvl w:ilvl="7" w:tplc="18090003">
      <w:start w:val="1"/>
      <w:numFmt w:val="bullet"/>
      <w:lvlText w:val="o"/>
      <w:lvlJc w:val="left"/>
      <w:pPr>
        <w:ind w:left="5684" w:hanging="360"/>
      </w:pPr>
      <w:rPr>
        <w:rFonts w:ascii="Courier New" w:hAnsi="Courier New" w:cs="Courier New" w:hint="default"/>
      </w:rPr>
    </w:lvl>
    <w:lvl w:ilvl="8" w:tplc="18090005">
      <w:start w:val="1"/>
      <w:numFmt w:val="bullet"/>
      <w:lvlText w:val=""/>
      <w:lvlJc w:val="left"/>
      <w:pPr>
        <w:ind w:left="6404" w:hanging="360"/>
      </w:pPr>
      <w:rPr>
        <w:rFonts w:ascii="Wingdings" w:hAnsi="Wingdings" w:hint="default"/>
      </w:rPr>
    </w:lvl>
  </w:abstractNum>
  <w:abstractNum w:abstractNumId="22"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C20B2D"/>
    <w:multiLevelType w:val="hybridMultilevel"/>
    <w:tmpl w:val="C994AC7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60064D0"/>
    <w:multiLevelType w:val="hybridMultilevel"/>
    <w:tmpl w:val="A616224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035520"/>
    <w:multiLevelType w:val="hybridMultilevel"/>
    <w:tmpl w:val="C44AF24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30638D"/>
    <w:multiLevelType w:val="hybridMultilevel"/>
    <w:tmpl w:val="E03C07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6"/>
  </w:num>
  <w:num w:numId="2">
    <w:abstractNumId w:val="31"/>
  </w:num>
  <w:num w:numId="3">
    <w:abstractNumId w:val="25"/>
  </w:num>
  <w:num w:numId="4">
    <w:abstractNumId w:val="3"/>
  </w:num>
  <w:num w:numId="5">
    <w:abstractNumId w:val="18"/>
  </w:num>
  <w:num w:numId="6">
    <w:abstractNumId w:val="24"/>
  </w:num>
  <w:num w:numId="7">
    <w:abstractNumId w:val="37"/>
  </w:num>
  <w:num w:numId="8">
    <w:abstractNumId w:val="10"/>
  </w:num>
  <w:num w:numId="9">
    <w:abstractNumId w:val="14"/>
  </w:num>
  <w:num w:numId="10">
    <w:abstractNumId w:val="22"/>
  </w:num>
  <w:num w:numId="11">
    <w:abstractNumId w:val="35"/>
  </w:num>
  <w:num w:numId="12">
    <w:abstractNumId w:val="1"/>
  </w:num>
  <w:num w:numId="13">
    <w:abstractNumId w:val="9"/>
  </w:num>
  <w:num w:numId="14">
    <w:abstractNumId w:val="2"/>
  </w:num>
  <w:num w:numId="15">
    <w:abstractNumId w:val="27"/>
  </w:num>
  <w:num w:numId="16">
    <w:abstractNumId w:val="20"/>
  </w:num>
  <w:num w:numId="17">
    <w:abstractNumId w:val="17"/>
  </w:num>
  <w:num w:numId="18">
    <w:abstractNumId w:val="19"/>
  </w:num>
  <w:num w:numId="19">
    <w:abstractNumId w:val="0"/>
  </w:num>
  <w:num w:numId="20">
    <w:abstractNumId w:val="7"/>
  </w:num>
  <w:num w:numId="21">
    <w:abstractNumId w:val="15"/>
  </w:num>
  <w:num w:numId="22">
    <w:abstractNumId w:val="11"/>
  </w:num>
  <w:num w:numId="23">
    <w:abstractNumId w:val="32"/>
  </w:num>
  <w:num w:numId="24">
    <w:abstractNumId w:val="6"/>
  </w:num>
  <w:num w:numId="25">
    <w:abstractNumId w:val="5"/>
  </w:num>
  <w:num w:numId="26">
    <w:abstractNumId w:val="28"/>
  </w:num>
  <w:num w:numId="27">
    <w:abstractNumId w:val="13"/>
  </w:num>
  <w:num w:numId="28">
    <w:abstractNumId w:val="33"/>
  </w:num>
  <w:num w:numId="29">
    <w:abstractNumId w:val="23"/>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34"/>
  </w:num>
  <w:num w:numId="32">
    <w:abstractNumId w:val="29"/>
  </w:num>
  <w:num w:numId="33">
    <w:abstractNumId w:val="26"/>
  </w:num>
  <w:num w:numId="34">
    <w:abstractNumId w:val="21"/>
  </w:num>
  <w:num w:numId="35">
    <w:abstractNumId w:val="30"/>
  </w:num>
  <w:num w:numId="36">
    <w:abstractNumId w:val="16"/>
  </w:num>
  <w:num w:numId="37">
    <w:abstractNumId w:val="4"/>
  </w:num>
  <w:num w:numId="38">
    <w:abstractNumId w:val="8"/>
    <w:lvlOverride w:ilvl="0">
      <w:lvl w:ilvl="0">
        <w:numFmt w:val="lowerRoman"/>
        <w:lvlText w:val="%1."/>
        <w:lvlJc w:val="right"/>
      </w:lvl>
    </w:lvlOverride>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3640F"/>
    <w:rsid w:val="0004443A"/>
    <w:rsid w:val="0007281F"/>
    <w:rsid w:val="000B7779"/>
    <w:rsid w:val="000F60D9"/>
    <w:rsid w:val="0010107F"/>
    <w:rsid w:val="00103809"/>
    <w:rsid w:val="00104653"/>
    <w:rsid w:val="00107AF3"/>
    <w:rsid w:val="00121CB2"/>
    <w:rsid w:val="00140B66"/>
    <w:rsid w:val="001506F3"/>
    <w:rsid w:val="00162580"/>
    <w:rsid w:val="00176E00"/>
    <w:rsid w:val="00187259"/>
    <w:rsid w:val="001A7DD1"/>
    <w:rsid w:val="001D3C76"/>
    <w:rsid w:val="001F35D0"/>
    <w:rsid w:val="001F69E3"/>
    <w:rsid w:val="00212DB7"/>
    <w:rsid w:val="00213479"/>
    <w:rsid w:val="0022569A"/>
    <w:rsid w:val="0023525D"/>
    <w:rsid w:val="00235856"/>
    <w:rsid w:val="00242266"/>
    <w:rsid w:val="002604F2"/>
    <w:rsid w:val="0028112D"/>
    <w:rsid w:val="00281905"/>
    <w:rsid w:val="00285D92"/>
    <w:rsid w:val="0029545D"/>
    <w:rsid w:val="002955C2"/>
    <w:rsid w:val="002A3283"/>
    <w:rsid w:val="002A5A58"/>
    <w:rsid w:val="002B7446"/>
    <w:rsid w:val="002C37C9"/>
    <w:rsid w:val="0030538B"/>
    <w:rsid w:val="003201ED"/>
    <w:rsid w:val="003207E9"/>
    <w:rsid w:val="00321C41"/>
    <w:rsid w:val="00322FEE"/>
    <w:rsid w:val="00331D27"/>
    <w:rsid w:val="00353220"/>
    <w:rsid w:val="00355203"/>
    <w:rsid w:val="00374405"/>
    <w:rsid w:val="003763CE"/>
    <w:rsid w:val="00383207"/>
    <w:rsid w:val="003847EF"/>
    <w:rsid w:val="003857A6"/>
    <w:rsid w:val="00387361"/>
    <w:rsid w:val="003B6D4E"/>
    <w:rsid w:val="003B6FA7"/>
    <w:rsid w:val="003D07DD"/>
    <w:rsid w:val="003D39A4"/>
    <w:rsid w:val="003F28EB"/>
    <w:rsid w:val="00406BE7"/>
    <w:rsid w:val="00421D7B"/>
    <w:rsid w:val="00435AE7"/>
    <w:rsid w:val="00436C55"/>
    <w:rsid w:val="00463F3D"/>
    <w:rsid w:val="00481B24"/>
    <w:rsid w:val="004B2EA4"/>
    <w:rsid w:val="004B73DA"/>
    <w:rsid w:val="004C42A0"/>
    <w:rsid w:val="004E5691"/>
    <w:rsid w:val="004F4AA6"/>
    <w:rsid w:val="00524079"/>
    <w:rsid w:val="005242ED"/>
    <w:rsid w:val="005267A9"/>
    <w:rsid w:val="005578B8"/>
    <w:rsid w:val="00566AE4"/>
    <w:rsid w:val="00567B36"/>
    <w:rsid w:val="00597E45"/>
    <w:rsid w:val="005A42B4"/>
    <w:rsid w:val="005B0B0E"/>
    <w:rsid w:val="005E0069"/>
    <w:rsid w:val="005E4A3E"/>
    <w:rsid w:val="005F2964"/>
    <w:rsid w:val="005F777B"/>
    <w:rsid w:val="00616C76"/>
    <w:rsid w:val="00622DA6"/>
    <w:rsid w:val="00641946"/>
    <w:rsid w:val="00643A64"/>
    <w:rsid w:val="00654A94"/>
    <w:rsid w:val="006564ED"/>
    <w:rsid w:val="00674255"/>
    <w:rsid w:val="006772A0"/>
    <w:rsid w:val="006830EB"/>
    <w:rsid w:val="006A56BF"/>
    <w:rsid w:val="006B04DC"/>
    <w:rsid w:val="006C449E"/>
    <w:rsid w:val="006C4814"/>
    <w:rsid w:val="006E2BF6"/>
    <w:rsid w:val="00704015"/>
    <w:rsid w:val="00713FE9"/>
    <w:rsid w:val="007168B1"/>
    <w:rsid w:val="00742D69"/>
    <w:rsid w:val="007505E5"/>
    <w:rsid w:val="00762B44"/>
    <w:rsid w:val="00764262"/>
    <w:rsid w:val="00770807"/>
    <w:rsid w:val="007E7E26"/>
    <w:rsid w:val="00845BDB"/>
    <w:rsid w:val="008535B2"/>
    <w:rsid w:val="0085771F"/>
    <w:rsid w:val="0086044E"/>
    <w:rsid w:val="00864A8A"/>
    <w:rsid w:val="008660EF"/>
    <w:rsid w:val="008663F8"/>
    <w:rsid w:val="00866AC6"/>
    <w:rsid w:val="0087319E"/>
    <w:rsid w:val="00874D4C"/>
    <w:rsid w:val="0088352A"/>
    <w:rsid w:val="00883B35"/>
    <w:rsid w:val="008A090A"/>
    <w:rsid w:val="008C0CB3"/>
    <w:rsid w:val="008C4C6A"/>
    <w:rsid w:val="008F3E14"/>
    <w:rsid w:val="00914167"/>
    <w:rsid w:val="009242A4"/>
    <w:rsid w:val="00927A82"/>
    <w:rsid w:val="00927AE5"/>
    <w:rsid w:val="00931678"/>
    <w:rsid w:val="0095602C"/>
    <w:rsid w:val="00982E02"/>
    <w:rsid w:val="00987EFD"/>
    <w:rsid w:val="0099669A"/>
    <w:rsid w:val="009A690B"/>
    <w:rsid w:val="009B21F6"/>
    <w:rsid w:val="009B640D"/>
    <w:rsid w:val="009D4D2C"/>
    <w:rsid w:val="00A02A0C"/>
    <w:rsid w:val="00A063A1"/>
    <w:rsid w:val="00A13CF6"/>
    <w:rsid w:val="00A2174D"/>
    <w:rsid w:val="00A22884"/>
    <w:rsid w:val="00A23921"/>
    <w:rsid w:val="00A26514"/>
    <w:rsid w:val="00A359C8"/>
    <w:rsid w:val="00A50497"/>
    <w:rsid w:val="00A5246D"/>
    <w:rsid w:val="00A52939"/>
    <w:rsid w:val="00A57D4F"/>
    <w:rsid w:val="00A610CE"/>
    <w:rsid w:val="00A732BB"/>
    <w:rsid w:val="00A944A9"/>
    <w:rsid w:val="00AA6AC8"/>
    <w:rsid w:val="00AB7E10"/>
    <w:rsid w:val="00AD0B5E"/>
    <w:rsid w:val="00AE7E94"/>
    <w:rsid w:val="00B025EB"/>
    <w:rsid w:val="00B21470"/>
    <w:rsid w:val="00B37614"/>
    <w:rsid w:val="00B42273"/>
    <w:rsid w:val="00B51206"/>
    <w:rsid w:val="00B73C11"/>
    <w:rsid w:val="00B81BFE"/>
    <w:rsid w:val="00B8390B"/>
    <w:rsid w:val="00BB6ABF"/>
    <w:rsid w:val="00BB6BF4"/>
    <w:rsid w:val="00BC0F9E"/>
    <w:rsid w:val="00BC2C03"/>
    <w:rsid w:val="00C15156"/>
    <w:rsid w:val="00C37649"/>
    <w:rsid w:val="00C61B67"/>
    <w:rsid w:val="00C66A4E"/>
    <w:rsid w:val="00C855BB"/>
    <w:rsid w:val="00CB473E"/>
    <w:rsid w:val="00CD2B6C"/>
    <w:rsid w:val="00CD6B06"/>
    <w:rsid w:val="00CD7AAB"/>
    <w:rsid w:val="00CF4112"/>
    <w:rsid w:val="00D3482E"/>
    <w:rsid w:val="00D37C6E"/>
    <w:rsid w:val="00D42581"/>
    <w:rsid w:val="00D43DE0"/>
    <w:rsid w:val="00D5001B"/>
    <w:rsid w:val="00D562FC"/>
    <w:rsid w:val="00D7132E"/>
    <w:rsid w:val="00D73B03"/>
    <w:rsid w:val="00D77548"/>
    <w:rsid w:val="00D80CE6"/>
    <w:rsid w:val="00D8609E"/>
    <w:rsid w:val="00D932F9"/>
    <w:rsid w:val="00DA3D68"/>
    <w:rsid w:val="00DB1EF7"/>
    <w:rsid w:val="00DF5393"/>
    <w:rsid w:val="00DF552A"/>
    <w:rsid w:val="00DF7846"/>
    <w:rsid w:val="00E02C8F"/>
    <w:rsid w:val="00E10771"/>
    <w:rsid w:val="00E314CB"/>
    <w:rsid w:val="00E47AF1"/>
    <w:rsid w:val="00E64C4F"/>
    <w:rsid w:val="00E82B23"/>
    <w:rsid w:val="00E92E3F"/>
    <w:rsid w:val="00E96AF6"/>
    <w:rsid w:val="00EB3A76"/>
    <w:rsid w:val="00EB6699"/>
    <w:rsid w:val="00EB7A32"/>
    <w:rsid w:val="00ED1621"/>
    <w:rsid w:val="00ED192F"/>
    <w:rsid w:val="00ED2B8C"/>
    <w:rsid w:val="00EE4292"/>
    <w:rsid w:val="00EE583F"/>
    <w:rsid w:val="00EF07B7"/>
    <w:rsid w:val="00F10754"/>
    <w:rsid w:val="00F41A97"/>
    <w:rsid w:val="00F4404D"/>
    <w:rsid w:val="00F5151F"/>
    <w:rsid w:val="00F51BD8"/>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46"/>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260649829">
      <w:bodyDiv w:val="1"/>
      <w:marLeft w:val="0"/>
      <w:marRight w:val="0"/>
      <w:marTop w:val="0"/>
      <w:marBottom w:val="0"/>
      <w:divBdr>
        <w:top w:val="none" w:sz="0" w:space="0" w:color="auto"/>
        <w:left w:val="none" w:sz="0" w:space="0" w:color="auto"/>
        <w:bottom w:val="none" w:sz="0" w:space="0" w:color="auto"/>
        <w:right w:val="none" w:sz="0" w:space="0" w:color="auto"/>
      </w:divBdr>
    </w:div>
    <w:div w:id="400449437">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688338702">
      <w:bodyDiv w:val="1"/>
      <w:marLeft w:val="0"/>
      <w:marRight w:val="0"/>
      <w:marTop w:val="0"/>
      <w:marBottom w:val="0"/>
      <w:divBdr>
        <w:top w:val="none" w:sz="0" w:space="0" w:color="auto"/>
        <w:left w:val="none" w:sz="0" w:space="0" w:color="auto"/>
        <w:bottom w:val="none" w:sz="0" w:space="0" w:color="auto"/>
        <w:right w:val="none" w:sz="0" w:space="0" w:color="auto"/>
      </w:divBdr>
    </w:div>
    <w:div w:id="711343328">
      <w:bodyDiv w:val="1"/>
      <w:marLeft w:val="0"/>
      <w:marRight w:val="0"/>
      <w:marTop w:val="0"/>
      <w:marBottom w:val="0"/>
      <w:divBdr>
        <w:top w:val="none" w:sz="0" w:space="0" w:color="auto"/>
        <w:left w:val="none" w:sz="0" w:space="0" w:color="auto"/>
        <w:bottom w:val="none" w:sz="0" w:space="0" w:color="auto"/>
        <w:right w:val="none" w:sz="0" w:space="0" w:color="auto"/>
      </w:divBdr>
    </w:div>
    <w:div w:id="905841857">
      <w:bodyDiv w:val="1"/>
      <w:marLeft w:val="0"/>
      <w:marRight w:val="0"/>
      <w:marTop w:val="0"/>
      <w:marBottom w:val="0"/>
      <w:divBdr>
        <w:top w:val="none" w:sz="0" w:space="0" w:color="auto"/>
        <w:left w:val="none" w:sz="0" w:space="0" w:color="auto"/>
        <w:bottom w:val="none" w:sz="0" w:space="0" w:color="auto"/>
        <w:right w:val="none" w:sz="0" w:space="0" w:color="auto"/>
      </w:divBdr>
    </w:div>
    <w:div w:id="1110510679">
      <w:bodyDiv w:val="1"/>
      <w:marLeft w:val="0"/>
      <w:marRight w:val="0"/>
      <w:marTop w:val="0"/>
      <w:marBottom w:val="0"/>
      <w:divBdr>
        <w:top w:val="none" w:sz="0" w:space="0" w:color="auto"/>
        <w:left w:val="none" w:sz="0" w:space="0" w:color="auto"/>
        <w:bottom w:val="none" w:sz="0" w:space="0" w:color="auto"/>
        <w:right w:val="none" w:sz="0" w:space="0" w:color="auto"/>
      </w:divBdr>
    </w:div>
    <w:div w:id="1172574631">
      <w:bodyDiv w:val="1"/>
      <w:marLeft w:val="0"/>
      <w:marRight w:val="0"/>
      <w:marTop w:val="0"/>
      <w:marBottom w:val="0"/>
      <w:divBdr>
        <w:top w:val="none" w:sz="0" w:space="0" w:color="auto"/>
        <w:left w:val="none" w:sz="0" w:space="0" w:color="auto"/>
        <w:bottom w:val="none" w:sz="0" w:space="0" w:color="auto"/>
        <w:right w:val="none" w:sz="0" w:space="0" w:color="auto"/>
      </w:divBdr>
    </w:div>
    <w:div w:id="1440834353">
      <w:bodyDiv w:val="1"/>
      <w:marLeft w:val="0"/>
      <w:marRight w:val="0"/>
      <w:marTop w:val="0"/>
      <w:marBottom w:val="0"/>
      <w:divBdr>
        <w:top w:val="none" w:sz="0" w:space="0" w:color="auto"/>
        <w:left w:val="none" w:sz="0" w:space="0" w:color="auto"/>
        <w:bottom w:val="none" w:sz="0" w:space="0" w:color="auto"/>
        <w:right w:val="none" w:sz="0" w:space="0" w:color="auto"/>
      </w:divBdr>
    </w:div>
    <w:div w:id="1578636060">
      <w:bodyDiv w:val="1"/>
      <w:marLeft w:val="0"/>
      <w:marRight w:val="0"/>
      <w:marTop w:val="0"/>
      <w:marBottom w:val="0"/>
      <w:divBdr>
        <w:top w:val="none" w:sz="0" w:space="0" w:color="auto"/>
        <w:left w:val="none" w:sz="0" w:space="0" w:color="auto"/>
        <w:bottom w:val="none" w:sz="0" w:space="0" w:color="auto"/>
        <w:right w:val="none" w:sz="0" w:space="0" w:color="auto"/>
      </w:divBdr>
    </w:div>
    <w:div w:id="1763143494">
      <w:bodyDiv w:val="1"/>
      <w:marLeft w:val="0"/>
      <w:marRight w:val="0"/>
      <w:marTop w:val="0"/>
      <w:marBottom w:val="0"/>
      <w:divBdr>
        <w:top w:val="none" w:sz="0" w:space="0" w:color="auto"/>
        <w:left w:val="none" w:sz="0" w:space="0" w:color="auto"/>
        <w:bottom w:val="none" w:sz="0" w:space="0" w:color="auto"/>
        <w:right w:val="none" w:sz="0" w:space="0" w:color="auto"/>
      </w:divBdr>
    </w:div>
    <w:div w:id="1886139618">
      <w:bodyDiv w:val="1"/>
      <w:marLeft w:val="0"/>
      <w:marRight w:val="0"/>
      <w:marTop w:val="0"/>
      <w:marBottom w:val="0"/>
      <w:divBdr>
        <w:top w:val="none" w:sz="0" w:space="0" w:color="auto"/>
        <w:left w:val="none" w:sz="0" w:space="0" w:color="auto"/>
        <w:bottom w:val="none" w:sz="0" w:space="0" w:color="auto"/>
        <w:right w:val="none" w:sz="0" w:space="0" w:color="auto"/>
      </w:divBdr>
    </w:div>
    <w:div w:id="1948191392">
      <w:bodyDiv w:val="1"/>
      <w:marLeft w:val="0"/>
      <w:marRight w:val="0"/>
      <w:marTop w:val="0"/>
      <w:marBottom w:val="0"/>
      <w:divBdr>
        <w:top w:val="none" w:sz="0" w:space="0" w:color="auto"/>
        <w:left w:val="none" w:sz="0" w:space="0" w:color="auto"/>
        <w:bottom w:val="none" w:sz="0" w:space="0" w:color="auto"/>
        <w:right w:val="none" w:sz="0" w:space="0" w:color="auto"/>
      </w:divBdr>
    </w:div>
    <w:div w:id="2002272273">
      <w:bodyDiv w:val="1"/>
      <w:marLeft w:val="0"/>
      <w:marRight w:val="0"/>
      <w:marTop w:val="0"/>
      <w:marBottom w:val="0"/>
      <w:divBdr>
        <w:top w:val="none" w:sz="0" w:space="0" w:color="auto"/>
        <w:left w:val="none" w:sz="0" w:space="0" w:color="auto"/>
        <w:bottom w:val="none" w:sz="0" w:space="0" w:color="auto"/>
        <w:right w:val="none" w:sz="0" w:space="0" w:color="auto"/>
      </w:divBdr>
    </w:div>
    <w:div w:id="20433642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ker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kerprimary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6FEC-811A-4C3D-94D8-594F83C4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2020-05-13T16:42:00Z</dcterms:created>
  <dcterms:modified xsi:type="dcterms:W3CDTF">2020-05-13T16:42:00Z</dcterms:modified>
</cp:coreProperties>
</file>