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B9BF" w14:textId="77777777" w:rsidR="00A81110" w:rsidRPr="00967390" w:rsidRDefault="00A81110" w:rsidP="00A811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E9221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Reading</w:t>
      </w:r>
    </w:p>
    <w:p w14:paraId="4748C93D" w14:textId="77777777" w:rsidR="00A81110" w:rsidRPr="00967390" w:rsidRDefault="00A81110" w:rsidP="00A811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739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www.speld.org.au</w:t>
        </w:r>
      </w:hyperlink>
      <w:r w:rsidRPr="00967390">
        <w:rPr>
          <w:rFonts w:ascii="Times New Roman" w:hAnsi="Times New Roman" w:cs="Times New Roman"/>
          <w:sz w:val="24"/>
          <w:szCs w:val="24"/>
        </w:rPr>
        <w:t xml:space="preserve">  &gt; Learning at home &gt; Decodable Readers. </w:t>
      </w:r>
    </w:p>
    <w:p w14:paraId="4E5D0D6A" w14:textId="068484D6" w:rsidR="00A8111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Set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7390">
        <w:rPr>
          <w:rFonts w:ascii="Times New Roman" w:hAnsi="Times New Roman" w:cs="Times New Roman"/>
          <w:sz w:val="24"/>
          <w:szCs w:val="24"/>
        </w:rPr>
        <w:t xml:space="preserve"> and Set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7390">
        <w:rPr>
          <w:rFonts w:ascii="Times New Roman" w:hAnsi="Times New Roman" w:cs="Times New Roman"/>
          <w:sz w:val="24"/>
          <w:szCs w:val="24"/>
        </w:rPr>
        <w:t xml:space="preserve"> have the sounds that I have recommended revising for the coming fortnight or so. </w:t>
      </w:r>
      <w:r>
        <w:rPr>
          <w:rFonts w:ascii="Times New Roman" w:hAnsi="Times New Roman" w:cs="Times New Roman"/>
          <w:sz w:val="24"/>
          <w:szCs w:val="24"/>
        </w:rPr>
        <w:t>Again, t</w:t>
      </w:r>
      <w:r>
        <w:rPr>
          <w:rFonts w:ascii="Times New Roman" w:hAnsi="Times New Roman" w:cs="Times New Roman"/>
          <w:sz w:val="24"/>
          <w:szCs w:val="24"/>
        </w:rPr>
        <w:t>here are worksheets linked to each of these also. If a printe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not available you could talk the child through some of the worksheets, where appropriate. </w:t>
      </w:r>
    </w:p>
    <w:p w14:paraId="62D876B2" w14:textId="77777777" w:rsidR="00A8111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C5D6C9" w14:textId="77777777" w:rsidR="00A81110" w:rsidRPr="0096739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DB1FC" w14:textId="77777777" w:rsidR="00A81110" w:rsidRDefault="00A81110" w:rsidP="00A811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Continued reading of the online </w:t>
      </w:r>
      <w:proofErr w:type="spellStart"/>
      <w:r w:rsidRPr="00967390">
        <w:rPr>
          <w:rFonts w:ascii="Times New Roman" w:hAnsi="Times New Roman" w:cs="Times New Roman"/>
          <w:b/>
          <w:bCs/>
          <w:sz w:val="24"/>
          <w:szCs w:val="24"/>
          <w:u w:val="single"/>
        </w:rPr>
        <w:t>resourses</w:t>
      </w:r>
      <w:proofErr w:type="spellEnd"/>
      <w:r w:rsidRPr="009673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Folensonline.ie and cjfallon.ie</w:t>
      </w:r>
    </w:p>
    <w:p w14:paraId="11321001" w14:textId="77777777" w:rsidR="00A81110" w:rsidRPr="00967390" w:rsidRDefault="00A81110" w:rsidP="00A8111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9CA8CA" w14:textId="77777777" w:rsidR="00A81110" w:rsidRPr="00967390" w:rsidRDefault="00A81110" w:rsidP="00A8111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097"/>
        <w:gridCol w:w="3639"/>
        <w:gridCol w:w="7222"/>
      </w:tblGrid>
      <w:tr w:rsidR="00A81110" w:rsidRPr="00967390" w14:paraId="34A96C5C" w14:textId="77777777" w:rsidTr="003B34D6">
        <w:tc>
          <w:tcPr>
            <w:tcW w:w="911" w:type="dxa"/>
          </w:tcPr>
          <w:p w14:paraId="3D043097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924" w:type="dxa"/>
          </w:tcPr>
          <w:p w14:paraId="64C8D736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Website/Publisher</w:t>
            </w:r>
          </w:p>
        </w:tc>
        <w:tc>
          <w:tcPr>
            <w:tcW w:w="3681" w:type="dxa"/>
          </w:tcPr>
          <w:p w14:paraId="07F521F7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Activities </w:t>
            </w:r>
          </w:p>
        </w:tc>
        <w:tc>
          <w:tcPr>
            <w:tcW w:w="7229" w:type="dxa"/>
          </w:tcPr>
          <w:p w14:paraId="6224B10F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Link</w:t>
            </w:r>
          </w:p>
        </w:tc>
      </w:tr>
      <w:tr w:rsidR="00A81110" w:rsidRPr="00967390" w14:paraId="34F262E6" w14:textId="77777777" w:rsidTr="003B34D6">
        <w:tc>
          <w:tcPr>
            <w:tcW w:w="911" w:type="dxa"/>
          </w:tcPr>
          <w:p w14:paraId="62AECC14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 Infants</w:t>
            </w:r>
          </w:p>
        </w:tc>
        <w:tc>
          <w:tcPr>
            <w:tcW w:w="1924" w:type="dxa"/>
          </w:tcPr>
          <w:p w14:paraId="66D8001E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Folens</w:t>
            </w:r>
            <w:proofErr w:type="spellEnd"/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online</w:t>
            </w:r>
          </w:p>
          <w:p w14:paraId="07896B79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14:paraId="3DECBC00" w14:textId="77777777" w:rsidR="00A81110" w:rsidRPr="00967390" w:rsidRDefault="00A81110" w:rsidP="003B34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Look Out Teddy</w:t>
            </w:r>
          </w:p>
          <w:p w14:paraId="3DF52AEF" w14:textId="77777777" w:rsidR="00A81110" w:rsidRPr="00967390" w:rsidRDefault="00A81110" w:rsidP="003B34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Splash</w:t>
            </w:r>
          </w:p>
          <w:p w14:paraId="017CF1FD" w14:textId="77777777" w:rsidR="00A81110" w:rsidRPr="00967390" w:rsidRDefault="00A81110" w:rsidP="003B34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The Lost Ball</w:t>
            </w:r>
          </w:p>
        </w:tc>
        <w:tc>
          <w:tcPr>
            <w:tcW w:w="7229" w:type="dxa"/>
          </w:tcPr>
          <w:p w14:paraId="315C1E40" w14:textId="77777777" w:rsidR="00A81110" w:rsidRPr="0096739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673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https://www.folensonline.ie/home/library/programmes/rzji/resources/</w:t>
              </w:r>
            </w:hyperlink>
          </w:p>
          <w:p w14:paraId="36013E97" w14:textId="77777777" w:rsidR="00A81110" w:rsidRPr="00967390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AF4D1" w14:textId="77777777" w:rsidR="00A81110" w:rsidRPr="00967390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These books have an audio option. A child’s voice can be heard reading these books when the audio button is pressed. </w:t>
            </w:r>
          </w:p>
          <w:p w14:paraId="4D1EE2DF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81110" w:rsidRPr="00967390" w14:paraId="6A90955C" w14:textId="77777777" w:rsidTr="003B34D6">
        <w:tc>
          <w:tcPr>
            <w:tcW w:w="911" w:type="dxa"/>
          </w:tcPr>
          <w:p w14:paraId="51C8DBE2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Senior Infants</w:t>
            </w:r>
          </w:p>
        </w:tc>
        <w:tc>
          <w:tcPr>
            <w:tcW w:w="1924" w:type="dxa"/>
          </w:tcPr>
          <w:p w14:paraId="21A84E23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Folens</w:t>
            </w:r>
            <w:proofErr w:type="spellEnd"/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online</w:t>
            </w:r>
          </w:p>
          <w:p w14:paraId="50CA50CE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81" w:type="dxa"/>
          </w:tcPr>
          <w:p w14:paraId="7C8AE299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Stop That Dog</w:t>
            </w:r>
          </w:p>
          <w:p w14:paraId="7723F9C5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The Big Horse</w:t>
            </w:r>
          </w:p>
          <w:p w14:paraId="3A31F3E0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What a Mess</w:t>
            </w:r>
          </w:p>
        </w:tc>
        <w:tc>
          <w:tcPr>
            <w:tcW w:w="7229" w:type="dxa"/>
          </w:tcPr>
          <w:p w14:paraId="2965B536" w14:textId="77777777" w:rsidR="00A81110" w:rsidRPr="0096739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673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https://www.folensonline.ie/home/library/programmes/rzji/resources/</w:t>
              </w:r>
            </w:hyperlink>
          </w:p>
          <w:p w14:paraId="3DE5B47B" w14:textId="77777777" w:rsidR="00A81110" w:rsidRPr="00967390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9A0AF" w14:textId="77777777" w:rsidR="00A81110" w:rsidRPr="00967390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These books have an audio option. A child’s voice can be heard reading these books when the audio button is pressed. </w:t>
            </w:r>
          </w:p>
          <w:p w14:paraId="13A636CA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81110" w:rsidRPr="00967390" w14:paraId="08FF2626" w14:textId="77777777" w:rsidTr="003B34D6">
        <w:tc>
          <w:tcPr>
            <w:tcW w:w="911" w:type="dxa"/>
          </w:tcPr>
          <w:p w14:paraId="47BECA2E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Juniors &amp; Seniors</w:t>
            </w:r>
          </w:p>
        </w:tc>
        <w:tc>
          <w:tcPr>
            <w:tcW w:w="1924" w:type="dxa"/>
          </w:tcPr>
          <w:p w14:paraId="7D5F25CB" w14:textId="77777777" w:rsidR="00A81110" w:rsidRPr="00967390" w:rsidRDefault="00A81110" w:rsidP="003B34D6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CJ Fallon online</w:t>
            </w:r>
          </w:p>
          <w:p w14:paraId="4639C9D7" w14:textId="77777777" w:rsidR="00A81110" w:rsidRPr="00967390" w:rsidRDefault="00A81110" w:rsidP="003B3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81" w:type="dxa"/>
          </w:tcPr>
          <w:p w14:paraId="320128EE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A New Baby</w:t>
            </w:r>
          </w:p>
          <w:p w14:paraId="718BF48C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 xml:space="preserve">Stories </w:t>
            </w:r>
            <w:proofErr w:type="gramStart"/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967390">
              <w:rPr>
                <w:rFonts w:ascii="Times New Roman" w:hAnsi="Times New Roman" w:cs="Times New Roman"/>
                <w:sz w:val="24"/>
                <w:szCs w:val="24"/>
              </w:rPr>
              <w:t xml:space="preserve"> You</w:t>
            </w:r>
          </w:p>
          <w:p w14:paraId="213180A5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 xml:space="preserve">Visiting </w:t>
            </w:r>
          </w:p>
          <w:p w14:paraId="0320EF12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Look at This</w:t>
            </w:r>
          </w:p>
          <w:p w14:paraId="218030B3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Jen Plays Tricks</w:t>
            </w:r>
          </w:p>
          <w:p w14:paraId="4DD90E7B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Len Likes to Hide</w:t>
            </w:r>
          </w:p>
          <w:p w14:paraId="1B0D7228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Hello!</w:t>
            </w:r>
          </w:p>
          <w:p w14:paraId="6DE12A77" w14:textId="77777777" w:rsidR="00A81110" w:rsidRPr="00967390" w:rsidRDefault="00A81110" w:rsidP="003B34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>I See, I See</w:t>
            </w:r>
          </w:p>
        </w:tc>
        <w:tc>
          <w:tcPr>
            <w:tcW w:w="7229" w:type="dxa"/>
          </w:tcPr>
          <w:p w14:paraId="72271170" w14:textId="77777777" w:rsidR="00A81110" w:rsidRPr="00967390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homepage on CJ </w:t>
            </w:r>
            <w:proofErr w:type="spellStart"/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fallon</w:t>
            </w:r>
            <w:proofErr w:type="spellEnd"/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has a direct link for parents to log in during the COVID-19 crisis.</w:t>
            </w:r>
          </w:p>
          <w:p w14:paraId="5FD4D96A" w14:textId="77777777" w:rsidR="00A81110" w:rsidRPr="00967390" w:rsidRDefault="00A81110" w:rsidP="003B34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673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https://my.cjfallon.ie/dashboard/resources</w:t>
              </w:r>
            </w:hyperlink>
          </w:p>
          <w:p w14:paraId="03A5AEB9" w14:textId="77777777" w:rsidR="00A81110" w:rsidRPr="00967390" w:rsidRDefault="00A81110" w:rsidP="003B34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A250" w14:textId="77777777" w:rsidR="00A81110" w:rsidRPr="0096739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 xml:space="preserve">There is also an extensive list of books under the </w:t>
            </w:r>
            <w:r w:rsidRPr="009673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Wonderland</w:t>
            </w:r>
            <w:r w:rsidRPr="00967390">
              <w:rPr>
                <w:rFonts w:ascii="Times New Roman" w:hAnsi="Times New Roman" w:cs="Times New Roman"/>
                <w:sz w:val="24"/>
                <w:szCs w:val="24"/>
              </w:rPr>
              <w:t xml:space="preserve"> programme on this website. </w:t>
            </w:r>
          </w:p>
          <w:p w14:paraId="795B85E4" w14:textId="77777777" w:rsidR="00A81110" w:rsidRPr="0096739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69D3" w14:textId="77777777" w:rsidR="00A81110" w:rsidRPr="0096739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9002" w14:textId="77777777" w:rsidR="00A81110" w:rsidRPr="00967390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3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Continue to revise all blue, yellow and red tricky words.</w:t>
            </w:r>
          </w:p>
          <w:p w14:paraId="3CF644F6" w14:textId="77777777" w:rsidR="00A8111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Juniors: blue and yellow set</w:t>
            </w:r>
          </w:p>
          <w:p w14:paraId="1BE05A91" w14:textId="2424A376" w:rsidR="00A81110" w:rsidRPr="00967390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Seniors: blue, yellow and red set</w:t>
            </w:r>
          </w:p>
        </w:tc>
      </w:tr>
    </w:tbl>
    <w:p w14:paraId="3F673F7E" w14:textId="77777777" w:rsidR="00A8111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6FBADBF" w14:textId="77777777" w:rsidR="00A81110" w:rsidRDefault="00A81110" w:rsidP="00A811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</w:p>
    <w:p w14:paraId="30456496" w14:textId="77777777" w:rsidR="00A8111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1308D0E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Phonics</w:t>
      </w:r>
    </w:p>
    <w:p w14:paraId="6EA0459F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59BE890" w14:textId="12AAC927" w:rsidR="00A81110" w:rsidRDefault="00A81110" w:rsidP="00A811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Revise the next two groups of Jolly Phonics sounds using the Sounds Booklet. These sounds are </w:t>
      </w:r>
      <w:r>
        <w:rPr>
          <w:rFonts w:ascii="Times New Roman" w:hAnsi="Times New Roman" w:cs="Times New Roman"/>
          <w:sz w:val="24"/>
          <w:szCs w:val="24"/>
        </w:rPr>
        <w:t xml:space="preserve">z, w, ng, v, u, x,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96739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67390">
        <w:rPr>
          <w:rFonts w:ascii="Times New Roman" w:hAnsi="Times New Roman" w:cs="Times New Roman"/>
          <w:sz w:val="24"/>
          <w:szCs w:val="24"/>
        </w:rPr>
        <w:t xml:space="preserve"> Listen to these songs using </w:t>
      </w:r>
      <w:proofErr w:type="spellStart"/>
      <w:r w:rsidRPr="0096739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673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390"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 w:rsidRPr="00967390">
        <w:rPr>
          <w:rFonts w:ascii="Times New Roman" w:hAnsi="Times New Roman" w:cs="Times New Roman"/>
          <w:sz w:val="24"/>
          <w:szCs w:val="24"/>
        </w:rPr>
        <w:t>. List words or try to find things containing these sounds.</w:t>
      </w:r>
    </w:p>
    <w:p w14:paraId="1935A346" w14:textId="77777777" w:rsidR="00A8111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99D590" w14:textId="77777777" w:rsidR="00A81110" w:rsidRDefault="00A81110" w:rsidP="00A811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Sounds Like Phonics A and B (juniors and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seniors) 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very easy to use and  online resource available. No printer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activities are very interactive. </w:t>
      </w:r>
    </w:p>
    <w:p w14:paraId="65A2EEEB" w14:textId="77777777" w:rsidR="00A81110" w:rsidRPr="00A81110" w:rsidRDefault="00A81110" w:rsidP="00A81110">
      <w:pPr>
        <w:pStyle w:val="ListParagraph"/>
        <w:rPr>
          <w:rFonts w:ascii="Petrona" w:hAnsi="Petrona"/>
          <w:color w:val="000000"/>
          <w:shd w:val="clear" w:color="auto" w:fill="FFFFFF"/>
        </w:rPr>
      </w:pPr>
    </w:p>
    <w:p w14:paraId="39C5686E" w14:textId="29273E9D" w:rsidR="00A8111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Petrona" w:hAnsi="Petrona"/>
          <w:color w:val="000000"/>
          <w:shd w:val="clear" w:color="auto" w:fill="FFFFFF"/>
        </w:rPr>
        <w:t>https://slp.cjfallon.ie/  Sounds</w:t>
      </w:r>
      <w:proofErr w:type="gramEnd"/>
      <w:r>
        <w:rPr>
          <w:rFonts w:ascii="Petrona" w:hAnsi="Petrona"/>
          <w:color w:val="000000"/>
          <w:shd w:val="clear" w:color="auto" w:fill="FFFFFF"/>
        </w:rPr>
        <w:t xml:space="preserve"> Like Phonics A &amp; B</w:t>
      </w:r>
    </w:p>
    <w:p w14:paraId="6544200C" w14:textId="77777777" w:rsidR="00A81110" w:rsidRPr="00E40D97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B25EB1" w14:textId="77777777" w:rsidR="00A81110" w:rsidRPr="00E40D97" w:rsidRDefault="00A81110" w:rsidP="00A81110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Pr="00967390">
          <w:rPr>
            <w:rStyle w:val="Hyperlink"/>
            <w:rFonts w:ascii="Times New Roman" w:hAnsi="Times New Roman" w:cs="Times New Roman"/>
            <w:sz w:val="24"/>
            <w:szCs w:val="24"/>
          </w:rPr>
          <w:t>www.starfall.com</w:t>
        </w:r>
      </w:hyperlink>
    </w:p>
    <w:p w14:paraId="53E76698" w14:textId="77777777" w:rsidR="00A81110" w:rsidRPr="0096739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57BB32" w14:textId="5B400E57" w:rsidR="00A81110" w:rsidRDefault="00A81110" w:rsidP="00A811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Senior Infants can continue revise the lists of words on their Sight and Sounds Book on pages </w:t>
      </w:r>
      <w:r w:rsidR="003C24CF">
        <w:rPr>
          <w:rFonts w:ascii="Times New Roman" w:hAnsi="Times New Roman" w:cs="Times New Roman"/>
          <w:sz w:val="24"/>
          <w:szCs w:val="24"/>
        </w:rPr>
        <w:t>25 and 29</w:t>
      </w:r>
      <w:r w:rsidRPr="00967390">
        <w:rPr>
          <w:rFonts w:ascii="Times New Roman" w:hAnsi="Times New Roman" w:cs="Times New Roman"/>
          <w:sz w:val="24"/>
          <w:szCs w:val="24"/>
        </w:rPr>
        <w:t xml:space="preserve">. To extend work from these lists the parent can call out a word from these pages and the child tries to write it. </w:t>
      </w:r>
    </w:p>
    <w:p w14:paraId="13B54F2C" w14:textId="77777777" w:rsidR="00A81110" w:rsidRPr="00E40D97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AB14F1" w14:textId="77777777" w:rsidR="00A81110" w:rsidRPr="00967390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4F1FBE" w14:textId="135F6515" w:rsidR="00A81110" w:rsidRPr="00D3347D" w:rsidRDefault="00A81110" w:rsidP="00A811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347D">
        <w:rPr>
          <w:rFonts w:ascii="Times New Roman" w:hAnsi="Times New Roman" w:cs="Times New Roman"/>
          <w:sz w:val="24"/>
          <w:szCs w:val="24"/>
        </w:rPr>
        <w:t xml:space="preserve">Worksheets from Twinkl: the direct link will be attached </w:t>
      </w:r>
      <w:r w:rsidR="00D3347D">
        <w:rPr>
          <w:rFonts w:ascii="Times New Roman" w:hAnsi="Times New Roman" w:cs="Times New Roman"/>
          <w:sz w:val="24"/>
          <w:szCs w:val="24"/>
        </w:rPr>
        <w:t>at the end of the website post</w:t>
      </w:r>
    </w:p>
    <w:p w14:paraId="51818CB8" w14:textId="77777777" w:rsidR="00A81110" w:rsidRPr="003C24CF" w:rsidRDefault="00A81110" w:rsidP="00A81110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7DB7EE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05EE10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68ADC64" w14:textId="73CC7E8D" w:rsidR="00A81110" w:rsidRDefault="00A81110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71FEC60" w14:textId="6EBBC9CE" w:rsidR="009A041D" w:rsidRDefault="009A041D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39E71C" w14:textId="09640002" w:rsidR="009A041D" w:rsidRDefault="009A041D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60F03E" w14:textId="77777777" w:rsidR="009A041D" w:rsidRPr="00967390" w:rsidRDefault="009A041D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35B67A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Writing</w:t>
      </w:r>
    </w:p>
    <w:p w14:paraId="6FA65177" w14:textId="77777777" w:rsidR="00A81110" w:rsidRPr="00967390" w:rsidRDefault="00A81110" w:rsidP="00A8111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sz w:val="24"/>
          <w:szCs w:val="24"/>
          <w:u w:val="single"/>
        </w:rPr>
        <w:t>Juniors</w:t>
      </w:r>
    </w:p>
    <w:p w14:paraId="5A9038B1" w14:textId="77777777" w:rsidR="00A81110" w:rsidRPr="00967390" w:rsidRDefault="00A81110" w:rsidP="00A8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BBEE2" w14:textId="25AC7EF3" w:rsidR="00A81110" w:rsidRPr="00967390" w:rsidRDefault="00A81110" w:rsidP="00A81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p</w:t>
      </w:r>
      <w:r w:rsidRPr="00967390">
        <w:rPr>
          <w:rFonts w:ascii="Times New Roman" w:hAnsi="Times New Roman" w:cs="Times New Roman"/>
          <w:sz w:val="24"/>
          <w:szCs w:val="24"/>
        </w:rPr>
        <w:t xml:space="preserve">ractice of letter formation is </w:t>
      </w:r>
      <w:proofErr w:type="gramStart"/>
      <w:r w:rsidRPr="00967390">
        <w:rPr>
          <w:rFonts w:ascii="Times New Roman" w:hAnsi="Times New Roman" w:cs="Times New Roman"/>
          <w:sz w:val="24"/>
          <w:szCs w:val="24"/>
        </w:rPr>
        <w:t>very important</w:t>
      </w:r>
      <w:proofErr w:type="gramEnd"/>
      <w:r w:rsidRPr="00967390">
        <w:rPr>
          <w:rFonts w:ascii="Times New Roman" w:hAnsi="Times New Roman" w:cs="Times New Roman"/>
          <w:sz w:val="24"/>
          <w:szCs w:val="24"/>
        </w:rPr>
        <w:t xml:space="preserve">. Your child can trace letters/words that you write for them or write letters/words using the Sight and Sounds book as a guide. </w:t>
      </w:r>
    </w:p>
    <w:p w14:paraId="2E36C31D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They can also trace the letters on this book using their finger. </w:t>
      </w:r>
    </w:p>
    <w:p w14:paraId="05E7EF4E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Tracing letters in sand, rice, flour etc…</w:t>
      </w:r>
    </w:p>
    <w:p w14:paraId="2DD4268E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Drawing or writing with chalk outside</w:t>
      </w:r>
    </w:p>
    <w:p w14:paraId="3ED7D74C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Any drawing or colouring activities</w:t>
      </w:r>
    </w:p>
    <w:p w14:paraId="796B63E9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Copying letters or words that the parent has written </w:t>
      </w:r>
    </w:p>
    <w:p w14:paraId="27E4D1AA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Parent calls out a sound, child writes the sound</w:t>
      </w:r>
    </w:p>
    <w:p w14:paraId="104C2F84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Drawing pictures from a book, TV show or character that they like. </w:t>
      </w:r>
    </w:p>
    <w:p w14:paraId="55C79CBD" w14:textId="77777777" w:rsidR="00A81110" w:rsidRPr="00967390" w:rsidRDefault="00A81110" w:rsidP="00A811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Twinkl worksheets above if a printer is available</w:t>
      </w:r>
    </w:p>
    <w:p w14:paraId="65D4EAEE" w14:textId="77777777" w:rsidR="00A81110" w:rsidRPr="00967390" w:rsidRDefault="00A81110" w:rsidP="00A8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5985C" w14:textId="77777777" w:rsidR="00A81110" w:rsidRPr="00967390" w:rsidRDefault="00A81110" w:rsidP="00A8111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sz w:val="24"/>
          <w:szCs w:val="24"/>
          <w:u w:val="single"/>
        </w:rPr>
        <w:t>Seniors</w:t>
      </w:r>
    </w:p>
    <w:p w14:paraId="6CF2CA79" w14:textId="77777777" w:rsidR="00A81110" w:rsidRPr="00967390" w:rsidRDefault="00A81110" w:rsidP="00A811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Practice of letter formation. </w:t>
      </w:r>
    </w:p>
    <w:p w14:paraId="394E87FB" w14:textId="77777777" w:rsidR="00A81110" w:rsidRPr="00967390" w:rsidRDefault="00A81110" w:rsidP="00A811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Writing words from the Sights and Sound Book. They can be </w:t>
      </w:r>
      <w:proofErr w:type="gramStart"/>
      <w:r w:rsidRPr="00967390">
        <w:rPr>
          <w:rFonts w:ascii="Times New Roman" w:hAnsi="Times New Roman" w:cs="Times New Roman"/>
          <w:sz w:val="24"/>
          <w:szCs w:val="24"/>
        </w:rPr>
        <w:t>copied</w:t>
      </w:r>
      <w:proofErr w:type="gramEnd"/>
      <w:r w:rsidRPr="00967390">
        <w:rPr>
          <w:rFonts w:ascii="Times New Roman" w:hAnsi="Times New Roman" w:cs="Times New Roman"/>
          <w:sz w:val="24"/>
          <w:szCs w:val="24"/>
        </w:rPr>
        <w:t xml:space="preserve"> or parent calls out the word and the child tries to write it. </w:t>
      </w:r>
    </w:p>
    <w:p w14:paraId="14C38420" w14:textId="77777777" w:rsidR="00A81110" w:rsidRPr="00967390" w:rsidRDefault="00A81110" w:rsidP="00A81110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</w:pPr>
      <w:r w:rsidRPr="00967390"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  <w:t xml:space="preserve">Tracing or copying words, letters or sentences from parent's writing. </w:t>
      </w:r>
    </w:p>
    <w:p w14:paraId="2BB06E3B" w14:textId="77777777" w:rsidR="00A81110" w:rsidRPr="00967390" w:rsidRDefault="00A81110" w:rsidP="00A81110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</w:pPr>
      <w:r w:rsidRPr="00967390"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  <w:t>Write shorts notes, cards, greetings, messages, lists</w:t>
      </w:r>
    </w:p>
    <w:p w14:paraId="2A81A686" w14:textId="77777777" w:rsidR="00A81110" w:rsidRPr="00967390" w:rsidRDefault="00A81110" w:rsidP="00A81110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</w:pPr>
      <w:r w:rsidRPr="00967390"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  <w:t xml:space="preserve">Twinkl worksheets above if printer is available. </w:t>
      </w:r>
    </w:p>
    <w:p w14:paraId="4ADE3B65" w14:textId="77777777" w:rsidR="00A81110" w:rsidRPr="00967390" w:rsidRDefault="00A81110" w:rsidP="00A81110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</w:pPr>
      <w:r w:rsidRPr="00967390">
        <w:rPr>
          <w:rFonts w:ascii="Times New Roman" w:eastAsiaTheme="minorEastAsia" w:hAnsi="Times New Roman" w:cs="Times New Roman"/>
          <w:spacing w:val="15"/>
          <w:sz w:val="24"/>
          <w:szCs w:val="24"/>
          <w:lang w:eastAsia="en-IE"/>
        </w:rPr>
        <w:t xml:space="preserve">Home version of ‘My News’. Parent writes 3 sentences and child copies underneath. Child tries to write one line of their own work. </w:t>
      </w:r>
    </w:p>
    <w:p w14:paraId="4A996DEE" w14:textId="77777777" w:rsidR="00A81110" w:rsidRPr="00967390" w:rsidRDefault="00A81110" w:rsidP="00A811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Making signs or posters using a mixture of pictures or words.</w:t>
      </w:r>
    </w:p>
    <w:p w14:paraId="7B1B0DF0" w14:textId="77777777" w:rsidR="00A81110" w:rsidRPr="00967390" w:rsidRDefault="00A81110" w:rsidP="00A811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‘Free Writing’: the child sounds out and writes anything they want. Let the child sound out the words and do not worry about correcting spellings. </w:t>
      </w:r>
    </w:p>
    <w:p w14:paraId="57F29F28" w14:textId="77777777" w:rsidR="00A81110" w:rsidRPr="00967390" w:rsidRDefault="00A81110" w:rsidP="00A811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1D09BD3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AF69C69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1DB28CF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Gaeilge</w:t>
      </w:r>
      <w:proofErr w:type="spellEnd"/>
    </w:p>
    <w:p w14:paraId="3FB95DAC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67390">
          <w:rPr>
            <w:rStyle w:val="Hyperlink"/>
            <w:rFonts w:ascii="Times New Roman" w:hAnsi="Times New Roman" w:cs="Times New Roman"/>
            <w:sz w:val="24"/>
            <w:szCs w:val="24"/>
          </w:rPr>
          <w:t>https://www.folensonline.ie/home/library/programmes/abair-liom-junior-infants/resources/</w:t>
        </w:r>
      </w:hyperlink>
    </w:p>
    <w:p w14:paraId="454B6C78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798D2164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Search </w:t>
      </w:r>
      <w:proofErr w:type="spellStart"/>
      <w:r w:rsidRPr="00967390">
        <w:rPr>
          <w:rFonts w:ascii="Times New Roman" w:hAnsi="Times New Roman" w:cs="Times New Roman"/>
          <w:b/>
          <w:bCs/>
          <w:sz w:val="24"/>
          <w:szCs w:val="24"/>
        </w:rPr>
        <w:t>Abair</w:t>
      </w:r>
      <w:proofErr w:type="spellEnd"/>
      <w:r w:rsidRPr="0096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7390">
        <w:rPr>
          <w:rFonts w:ascii="Times New Roman" w:hAnsi="Times New Roman" w:cs="Times New Roman"/>
          <w:b/>
          <w:bCs/>
          <w:sz w:val="24"/>
          <w:szCs w:val="24"/>
        </w:rPr>
        <w:t>Liom</w:t>
      </w:r>
      <w:proofErr w:type="spellEnd"/>
      <w:r w:rsidRPr="00967390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967390">
        <w:rPr>
          <w:rFonts w:ascii="Times New Roman" w:hAnsi="Times New Roman" w:cs="Times New Roman"/>
          <w:sz w:val="24"/>
          <w:szCs w:val="24"/>
        </w:rPr>
        <w:t xml:space="preserve"> using the website’s own search option</w:t>
      </w:r>
    </w:p>
    <w:p w14:paraId="3646E573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resources</w:t>
      </w:r>
    </w:p>
    <w:p w14:paraId="58DD4AD0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theme</w:t>
      </w:r>
    </w:p>
    <w:p w14:paraId="3C8BE5D4" w14:textId="17225E53" w:rsidR="00A81110" w:rsidRPr="005D26A2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5D26A2">
        <w:rPr>
          <w:rFonts w:ascii="Times New Roman" w:hAnsi="Times New Roman" w:cs="Times New Roman"/>
          <w:sz w:val="24"/>
          <w:szCs w:val="24"/>
        </w:rPr>
        <w:t>You will see an option of ten themes. The following two theme can be revised: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81110" w:rsidRPr="005D26A2" w14:paraId="276F5654" w14:textId="77777777" w:rsidTr="003B34D6">
        <w:tc>
          <w:tcPr>
            <w:tcW w:w="3487" w:type="dxa"/>
          </w:tcPr>
          <w:p w14:paraId="5DFCCECE" w14:textId="77777777" w:rsidR="00A81110" w:rsidRPr="005D26A2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3487" w:type="dxa"/>
          </w:tcPr>
          <w:p w14:paraId="4696980A" w14:textId="77777777" w:rsidR="00A81110" w:rsidRPr="005D26A2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Vocabulary </w:t>
            </w:r>
          </w:p>
        </w:tc>
        <w:tc>
          <w:tcPr>
            <w:tcW w:w="3487" w:type="dxa"/>
          </w:tcPr>
          <w:p w14:paraId="1A53A45B" w14:textId="77777777" w:rsidR="00A81110" w:rsidRPr="005D26A2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Phrases </w:t>
            </w:r>
          </w:p>
        </w:tc>
        <w:tc>
          <w:tcPr>
            <w:tcW w:w="3487" w:type="dxa"/>
          </w:tcPr>
          <w:p w14:paraId="15D5000B" w14:textId="77777777" w:rsidR="00A81110" w:rsidRPr="005D26A2" w:rsidRDefault="00A81110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Poem</w:t>
            </w:r>
          </w:p>
        </w:tc>
      </w:tr>
      <w:tr w:rsidR="00A81110" w:rsidRPr="005D26A2" w14:paraId="478470F1" w14:textId="77777777" w:rsidTr="003B34D6">
        <w:tc>
          <w:tcPr>
            <w:tcW w:w="3487" w:type="dxa"/>
          </w:tcPr>
          <w:p w14:paraId="754F8E0F" w14:textId="180809A5" w:rsidR="00A81110" w:rsidRPr="005D26A2" w:rsidRDefault="005D26A2" w:rsidP="003B34D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</w:t>
            </w:r>
            <w:proofErr w:type="gramEnd"/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Teilifís</w:t>
            </w:r>
            <w:proofErr w:type="spellEnd"/>
          </w:p>
          <w:p w14:paraId="0809C279" w14:textId="77777777" w:rsidR="00A81110" w:rsidRPr="005D26A2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9765A85" w14:textId="77D77A59" w:rsidR="00A81110" w:rsidRPr="005D26A2" w:rsidRDefault="005D26A2" w:rsidP="003B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teilifís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cartún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tolg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cathaoir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ríomhaire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ag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féachaint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teilifís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ag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gáire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ag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caoineadh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luí</w:t>
            </w:r>
            <w:proofErr w:type="spellEnd"/>
          </w:p>
          <w:p w14:paraId="4C7B93DB" w14:textId="77777777" w:rsidR="00A81110" w:rsidRPr="005D26A2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2CA27B7" w14:textId="1966C864" w:rsidR="00A81110" w:rsidRPr="005D26A2" w:rsidRDefault="005D26A2" w:rsidP="003B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Tá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cartún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teilifís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Tá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___ ag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féachaint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teilifís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Tá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___ ag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gáire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caoineadh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110"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A81110" w:rsidRPr="005D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625153" w14:textId="77777777" w:rsidR="00A81110" w:rsidRPr="005D26A2" w:rsidRDefault="00A81110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6D6BFB0" w14:textId="34E9E577" w:rsidR="00A81110" w:rsidRPr="005D26A2" w:rsidRDefault="005D26A2" w:rsidP="003B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Amhrán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: ‘Is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Maith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Liom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Teilifís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: ‘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Páiste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Beag</w:t>
            </w:r>
            <w:proofErr w:type="spellEnd"/>
            <w:r w:rsidRPr="005D26A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</w:tbl>
    <w:p w14:paraId="7988BE82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</w:p>
    <w:p w14:paraId="0E017478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The conversations can be played and listened to repeatedly. There is a nice, simple question (</w:t>
      </w:r>
      <w:proofErr w:type="spellStart"/>
      <w:r w:rsidRPr="00967390">
        <w:rPr>
          <w:rFonts w:ascii="Times New Roman" w:hAnsi="Times New Roman" w:cs="Times New Roman"/>
          <w:sz w:val="24"/>
          <w:szCs w:val="24"/>
        </w:rPr>
        <w:t>ceisteanna</w:t>
      </w:r>
      <w:proofErr w:type="spellEnd"/>
      <w:r w:rsidRPr="00967390">
        <w:rPr>
          <w:rFonts w:ascii="Times New Roman" w:hAnsi="Times New Roman" w:cs="Times New Roman"/>
          <w:sz w:val="24"/>
          <w:szCs w:val="24"/>
        </w:rPr>
        <w:t xml:space="preserve">) game to go with each </w:t>
      </w:r>
      <w:proofErr w:type="spellStart"/>
      <w:r w:rsidRPr="00967390">
        <w:rPr>
          <w:rFonts w:ascii="Times New Roman" w:hAnsi="Times New Roman" w:cs="Times New Roman"/>
          <w:sz w:val="24"/>
          <w:szCs w:val="24"/>
        </w:rPr>
        <w:t>converstion</w:t>
      </w:r>
      <w:proofErr w:type="spellEnd"/>
      <w:r w:rsidRPr="009673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7390">
        <w:rPr>
          <w:rFonts w:ascii="Times New Roman" w:hAnsi="Times New Roman" w:cs="Times New Roman"/>
          <w:sz w:val="24"/>
          <w:szCs w:val="24"/>
        </w:rPr>
        <w:t>comhrá</w:t>
      </w:r>
      <w:proofErr w:type="spellEnd"/>
      <w:r w:rsidRPr="00967390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68DDE127" w14:textId="77777777" w:rsidR="00A81110" w:rsidRPr="00967390" w:rsidRDefault="00A81110" w:rsidP="00A81110">
      <w:p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 xml:space="preserve">There is also an interactive game to go with each theme. </w:t>
      </w:r>
    </w:p>
    <w:p w14:paraId="231392E6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F75374" w14:textId="77777777" w:rsidR="00A81110" w:rsidRPr="00967390" w:rsidRDefault="00A81110" w:rsidP="00A811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495112" w14:textId="0DED581D" w:rsidR="00A81110" w:rsidRDefault="00A81110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</w:pPr>
    </w:p>
    <w:p w14:paraId="6559FEFD" w14:textId="4898216D" w:rsidR="009A041D" w:rsidRDefault="009A041D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</w:pPr>
    </w:p>
    <w:p w14:paraId="0F47338F" w14:textId="3991AA13" w:rsidR="009A041D" w:rsidRDefault="009A041D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</w:pPr>
    </w:p>
    <w:p w14:paraId="24366C6D" w14:textId="77777777" w:rsidR="009A041D" w:rsidRPr="00967390" w:rsidRDefault="009A041D" w:rsidP="00A811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</w:pPr>
    </w:p>
    <w:p w14:paraId="0D0EB728" w14:textId="69425745" w:rsidR="00A81110" w:rsidRPr="005D26A2" w:rsidRDefault="00A81110" w:rsidP="004A593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Math</w:t>
      </w:r>
      <w:r w:rsidR="004A59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</w:t>
      </w:r>
    </w:p>
    <w:p w14:paraId="089541FE" w14:textId="1A87AB9D" w:rsidR="00A81110" w:rsidRPr="00967390" w:rsidRDefault="00A81110" w:rsidP="00A81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67390">
        <w:rPr>
          <w:rFonts w:ascii="Times New Roman" w:hAnsi="Times New Roman" w:cs="Times New Roman"/>
          <w:sz w:val="24"/>
          <w:szCs w:val="24"/>
        </w:rPr>
        <w:t>C</w:t>
      </w:r>
      <w:r w:rsidR="005D26A2">
        <w:rPr>
          <w:rFonts w:ascii="Times New Roman" w:hAnsi="Times New Roman" w:cs="Times New Roman"/>
          <w:sz w:val="24"/>
          <w:szCs w:val="24"/>
        </w:rPr>
        <w:t>ontinued c</w:t>
      </w:r>
      <w:r w:rsidRPr="00967390">
        <w:rPr>
          <w:rFonts w:ascii="Times New Roman" w:hAnsi="Times New Roman" w:cs="Times New Roman"/>
          <w:sz w:val="24"/>
          <w:szCs w:val="24"/>
        </w:rPr>
        <w:t xml:space="preserve">ounting </w:t>
      </w:r>
      <w:r w:rsidR="005D26A2">
        <w:rPr>
          <w:rFonts w:ascii="Times New Roman" w:hAnsi="Times New Roman" w:cs="Times New Roman"/>
          <w:sz w:val="24"/>
          <w:szCs w:val="24"/>
        </w:rPr>
        <w:t xml:space="preserve">of </w:t>
      </w:r>
      <w:r w:rsidRPr="00967390">
        <w:rPr>
          <w:rFonts w:ascii="Times New Roman" w:hAnsi="Times New Roman" w:cs="Times New Roman"/>
          <w:sz w:val="24"/>
          <w:szCs w:val="24"/>
        </w:rPr>
        <w:t xml:space="preserve">items accurately while pointing at them or touching them. E.g. counting forks, spoons, bowls, toys etc... focus on not leaving any items out. Accuracy is more important than getting to a high number. </w:t>
      </w:r>
    </w:p>
    <w:p w14:paraId="6111532F" w14:textId="77777777" w:rsidR="00A81110" w:rsidRPr="00967390" w:rsidRDefault="00A81110" w:rsidP="00A811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7390">
        <w:rPr>
          <w:rFonts w:ascii="Times New Roman" w:hAnsi="Times New Roman" w:cs="Times New Roman"/>
          <w:sz w:val="24"/>
          <w:szCs w:val="24"/>
        </w:rPr>
        <w:t>Continue to trace and write numbers for correct number formation. Parent to dot numbers if necessary. 0-5 for Junior Infants. 0-10 for Senior Infants</w:t>
      </w:r>
    </w:p>
    <w:p w14:paraId="08354FA8" w14:textId="2AA457E2" w:rsidR="005D26A2" w:rsidRDefault="005D26A2" w:rsidP="005D26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Juniors</w:t>
      </w:r>
    </w:p>
    <w:p w14:paraId="1A99E31C" w14:textId="6D7F98AD" w:rsidR="005D26A2" w:rsidRDefault="005D26A2" w:rsidP="005D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using pictures and numbers up to 5. E.g. 2 and 3 make 5</w:t>
      </w:r>
    </w:p>
    <w:p w14:paraId="53112220" w14:textId="2A217469" w:rsidR="005D26A2" w:rsidRPr="008F67E8" w:rsidRDefault="005D26A2" w:rsidP="005D26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Junior Infants the words ‘</w:t>
      </w:r>
      <w:r w:rsidRPr="008F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and’ ‘make’</w:t>
      </w:r>
      <w:r>
        <w:rPr>
          <w:rFonts w:ascii="Times New Roman" w:hAnsi="Times New Roman" w:cs="Times New Roman"/>
          <w:sz w:val="24"/>
          <w:szCs w:val="24"/>
        </w:rPr>
        <w:t xml:space="preserve"> are used instead of the symbols</w:t>
      </w:r>
      <w:r w:rsidR="008F67E8">
        <w:rPr>
          <w:rFonts w:ascii="Times New Roman" w:hAnsi="Times New Roman" w:cs="Times New Roman"/>
          <w:sz w:val="24"/>
          <w:szCs w:val="24"/>
        </w:rPr>
        <w:t xml:space="preserve"> </w:t>
      </w:r>
      <w:r w:rsidR="008F67E8" w:rsidRPr="008F67E8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8F67E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F67E8" w:rsidRPr="008F67E8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</w:p>
    <w:p w14:paraId="68E30BB3" w14:textId="4302E2C6" w:rsidR="008F67E8" w:rsidRPr="005D26A2" w:rsidRDefault="008F67E8" w:rsidP="005D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attached worksheets at the end of this post on the website</w:t>
      </w:r>
    </w:p>
    <w:p w14:paraId="29BEC3C6" w14:textId="21E7611D" w:rsidR="00A81110" w:rsidRPr="004A593E" w:rsidRDefault="008F67E8" w:rsidP="008F67E8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593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Seniors </w:t>
      </w:r>
    </w:p>
    <w:p w14:paraId="72B72743" w14:textId="38724DFE" w:rsidR="008F67E8" w:rsidRPr="004A593E" w:rsidRDefault="004A593E" w:rsidP="008F67E8">
      <w:pPr>
        <w:rPr>
          <w:rFonts w:ascii="Times New Roman" w:hAnsi="Times New Roman" w:cs="Times New Roman"/>
          <w:iCs/>
          <w:sz w:val="24"/>
          <w:szCs w:val="24"/>
        </w:rPr>
      </w:pPr>
      <w:r w:rsidRPr="004A593E">
        <w:rPr>
          <w:rFonts w:ascii="Times New Roman" w:hAnsi="Times New Roman" w:cs="Times New Roman"/>
          <w:iCs/>
          <w:sz w:val="24"/>
          <w:szCs w:val="24"/>
          <w:u w:val="single"/>
        </w:rPr>
        <w:t>Addition</w:t>
      </w:r>
      <w:r w:rsidRPr="004A593E">
        <w:rPr>
          <w:rFonts w:ascii="Times New Roman" w:hAnsi="Times New Roman" w:cs="Times New Roman"/>
          <w:iCs/>
          <w:sz w:val="24"/>
          <w:szCs w:val="24"/>
        </w:rPr>
        <w:t xml:space="preserve"> using pictures and numbers up to 10 using the symbols + and =</w:t>
      </w:r>
    </w:p>
    <w:p w14:paraId="1426CD29" w14:textId="6AD64E87" w:rsidR="004A593E" w:rsidRPr="004A593E" w:rsidRDefault="004A593E" w:rsidP="008F67E8">
      <w:pPr>
        <w:rPr>
          <w:rFonts w:ascii="Times New Roman" w:hAnsi="Times New Roman" w:cs="Times New Roman"/>
          <w:iCs/>
          <w:sz w:val="24"/>
          <w:szCs w:val="24"/>
        </w:rPr>
      </w:pPr>
      <w:r w:rsidRPr="004A593E">
        <w:rPr>
          <w:rFonts w:ascii="Times New Roman" w:hAnsi="Times New Roman" w:cs="Times New Roman"/>
          <w:iCs/>
          <w:sz w:val="24"/>
          <w:szCs w:val="24"/>
        </w:rPr>
        <w:t>The children could also try adding 3 sets together e.g. 2 + 1 + 3 = 6</w:t>
      </w:r>
    </w:p>
    <w:p w14:paraId="712C4726" w14:textId="44855DD7" w:rsidR="004A593E" w:rsidRDefault="004A593E" w:rsidP="004A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attached worksheets at the end of this post on the website</w:t>
      </w:r>
    </w:p>
    <w:p w14:paraId="18A84160" w14:textId="77777777" w:rsidR="004A593E" w:rsidRDefault="004A593E" w:rsidP="004A593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B6DE5CF" w14:textId="49F6B5C6" w:rsidR="004A593E" w:rsidRDefault="004A593E" w:rsidP="004A593E">
      <w:pPr>
        <w:rPr>
          <w:rFonts w:ascii="Times New Roman" w:hAnsi="Times New Roman" w:cs="Times New Roman"/>
          <w:sz w:val="24"/>
          <w:szCs w:val="24"/>
        </w:rPr>
      </w:pPr>
      <w:r w:rsidRPr="004A593E">
        <w:rPr>
          <w:rFonts w:ascii="Times New Roman" w:hAnsi="Times New Roman" w:cs="Times New Roman"/>
          <w:sz w:val="24"/>
          <w:szCs w:val="24"/>
          <w:u w:val="single"/>
        </w:rPr>
        <w:t>Time: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Reading the clock at ‘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clock’ </w:t>
      </w:r>
      <w:r>
        <w:rPr>
          <w:rFonts w:ascii="Times New Roman" w:hAnsi="Times New Roman" w:cs="Times New Roman"/>
          <w:sz w:val="24"/>
          <w:szCs w:val="24"/>
        </w:rPr>
        <w:t>times only</w:t>
      </w:r>
    </w:p>
    <w:p w14:paraId="7A82A259" w14:textId="7D742C95" w:rsidR="004A593E" w:rsidRDefault="004A593E" w:rsidP="004A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language ‘</w:t>
      </w:r>
      <w:r w:rsidRPr="004A5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long hand and </w:t>
      </w:r>
      <w:proofErr w:type="gramStart"/>
      <w:r w:rsidRPr="004A5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 hand</w:t>
      </w:r>
      <w:proofErr w:type="gramEnd"/>
      <w:r w:rsidRPr="004A5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</w:p>
    <w:p w14:paraId="1060C66D" w14:textId="6CDF5B1E" w:rsidR="004A593E" w:rsidRDefault="004A593E" w:rsidP="004A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hands on a blank clock </w:t>
      </w:r>
    </w:p>
    <w:p w14:paraId="4FB78C01" w14:textId="76085C41" w:rsidR="004A593E" w:rsidRDefault="004A593E" w:rsidP="004A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time on a clock</w:t>
      </w:r>
    </w:p>
    <w:p w14:paraId="3D797AB0" w14:textId="56EA5D0D" w:rsidR="00A81110" w:rsidRPr="00967390" w:rsidRDefault="004A593E" w:rsidP="00A8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clock using a paper plate</w:t>
      </w:r>
    </w:p>
    <w:p w14:paraId="786474F5" w14:textId="77777777" w:rsidR="00A81110" w:rsidRDefault="00A81110"/>
    <w:sectPr w:rsidR="00A81110" w:rsidSect="000B5D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tron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600F"/>
    <w:multiLevelType w:val="hybridMultilevel"/>
    <w:tmpl w:val="CDA6C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1577"/>
    <w:multiLevelType w:val="hybridMultilevel"/>
    <w:tmpl w:val="32B241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1ADD"/>
    <w:multiLevelType w:val="hybridMultilevel"/>
    <w:tmpl w:val="A03A7C60"/>
    <w:lvl w:ilvl="0" w:tplc="A7BC7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409AC"/>
    <w:multiLevelType w:val="hybridMultilevel"/>
    <w:tmpl w:val="6F966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1F68"/>
    <w:multiLevelType w:val="hybridMultilevel"/>
    <w:tmpl w:val="1D78C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47DA"/>
    <w:multiLevelType w:val="hybridMultilevel"/>
    <w:tmpl w:val="81762262"/>
    <w:lvl w:ilvl="0" w:tplc="43CA0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A144B"/>
    <w:multiLevelType w:val="hybridMultilevel"/>
    <w:tmpl w:val="A4722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1240A"/>
    <w:multiLevelType w:val="hybridMultilevel"/>
    <w:tmpl w:val="745085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5722"/>
    <w:multiLevelType w:val="hybridMultilevel"/>
    <w:tmpl w:val="DEBA3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427AE"/>
    <w:multiLevelType w:val="hybridMultilevel"/>
    <w:tmpl w:val="E1225A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00DEC"/>
    <w:multiLevelType w:val="hybridMultilevel"/>
    <w:tmpl w:val="EE46B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0"/>
    <w:rsid w:val="003C24CF"/>
    <w:rsid w:val="004A593E"/>
    <w:rsid w:val="005D26A2"/>
    <w:rsid w:val="0080321A"/>
    <w:rsid w:val="008F67E8"/>
    <w:rsid w:val="009A041D"/>
    <w:rsid w:val="00A81110"/>
    <w:rsid w:val="00D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7DA6"/>
  <w15:chartTrackingRefBased/>
  <w15:docId w15:val="{9AA34D48-4980-49DD-9FC3-3E5750E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110"/>
    <w:rPr>
      <w:color w:val="0000FF"/>
      <w:u w:val="single"/>
    </w:rPr>
  </w:style>
  <w:style w:type="table" w:styleId="TableGrid">
    <w:name w:val="Table Grid"/>
    <w:basedOn w:val="TableNormal"/>
    <w:uiPriority w:val="39"/>
    <w:rsid w:val="00A8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1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jfallon.ie/dashboard/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lensonline.ie/home/library/programmes/rzji/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ensonline.ie/home/library/programmes/rzji/resourc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eld.org.au" TargetMode="External"/><Relationship Id="rId10" Type="http://schemas.openxmlformats.org/officeDocument/2006/relationships/hyperlink" Target="https://www.folensonline.ie/home/library/programmes/abair-liom-junior-infants/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f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5411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Hourigan</dc:creator>
  <cp:keywords/>
  <dc:description/>
  <cp:lastModifiedBy>Madeline Hourigan</cp:lastModifiedBy>
  <cp:revision>2</cp:revision>
  <dcterms:created xsi:type="dcterms:W3CDTF">2020-05-13T21:43:00Z</dcterms:created>
  <dcterms:modified xsi:type="dcterms:W3CDTF">2020-05-17T15:55:00Z</dcterms:modified>
</cp:coreProperties>
</file>